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03CC" w14:textId="79452974" w:rsidR="005B1406" w:rsidRPr="006E28DB" w:rsidRDefault="006E28DB" w:rsidP="00B87974">
      <w:pPr>
        <w:rPr>
          <w:rFonts w:asciiTheme="minorHAnsi" w:hAnsiTheme="minorHAnsi"/>
          <w:sz w:val="20"/>
          <w:szCs w:val="20"/>
        </w:rPr>
      </w:pPr>
      <w:r w:rsidRPr="006E28DB">
        <w:rPr>
          <w:rFonts w:asciiTheme="minorHAnsi" w:hAnsiTheme="minorHAnsi"/>
          <w:sz w:val="20"/>
          <w:szCs w:val="20"/>
        </w:rPr>
        <w:t xml:space="preserve">Week Beginning </w:t>
      </w:r>
      <w:r w:rsidR="00F74498">
        <w:rPr>
          <w:rFonts w:asciiTheme="minorHAnsi" w:hAnsiTheme="minorHAnsi"/>
          <w:sz w:val="20"/>
          <w:szCs w:val="20"/>
        </w:rPr>
        <w:t>25</w:t>
      </w:r>
      <w:r w:rsidRPr="006E28DB">
        <w:rPr>
          <w:rFonts w:asciiTheme="minorHAnsi" w:hAnsiTheme="minorHAnsi"/>
          <w:sz w:val="20"/>
          <w:szCs w:val="20"/>
          <w:vertAlign w:val="superscript"/>
        </w:rPr>
        <w:t>th</w:t>
      </w:r>
      <w:r w:rsidRPr="006E28DB">
        <w:rPr>
          <w:rFonts w:asciiTheme="minorHAnsi" w:hAnsiTheme="minorHAnsi"/>
          <w:sz w:val="20"/>
          <w:szCs w:val="20"/>
        </w:rPr>
        <w:t xml:space="preserve"> January 2021 Year 2</w:t>
      </w:r>
    </w:p>
    <w:tbl>
      <w:tblPr>
        <w:tblpPr w:leftFromText="180" w:rightFromText="180" w:vertAnchor="page" w:horzAnchor="margin" w:tblpXSpec="center" w:tblpY="545"/>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088"/>
        <w:gridCol w:w="426"/>
        <w:gridCol w:w="3260"/>
        <w:gridCol w:w="425"/>
        <w:gridCol w:w="3827"/>
        <w:gridCol w:w="3890"/>
      </w:tblGrid>
      <w:tr w:rsidR="006E28DB" w:rsidRPr="002261DD" w14:paraId="77E8B86F" w14:textId="77777777" w:rsidTr="0892FA82">
        <w:trPr>
          <w:cantSplit/>
          <w:trHeight w:val="269"/>
        </w:trPr>
        <w:tc>
          <w:tcPr>
            <w:tcW w:w="876" w:type="dxa"/>
            <w:textDirection w:val="btLr"/>
            <w:vAlign w:val="center"/>
          </w:tcPr>
          <w:p w14:paraId="0FFF4619" w14:textId="77777777" w:rsidR="006E28DB" w:rsidRPr="002261DD" w:rsidRDefault="006E28DB" w:rsidP="006E28DB">
            <w:pPr>
              <w:jc w:val="center"/>
              <w:rPr>
                <w:rFonts w:asciiTheme="minorHAnsi" w:hAnsiTheme="minorHAnsi"/>
                <w:sz w:val="20"/>
                <w:szCs w:val="20"/>
                <w:lang w:val="en-US"/>
              </w:rPr>
            </w:pPr>
          </w:p>
        </w:tc>
        <w:tc>
          <w:tcPr>
            <w:tcW w:w="3088" w:type="dxa"/>
          </w:tcPr>
          <w:p w14:paraId="4F30E966" w14:textId="77777777" w:rsidR="006E28DB" w:rsidRPr="002261DD" w:rsidRDefault="006E28DB" w:rsidP="006E28DB">
            <w:pPr>
              <w:rPr>
                <w:rFonts w:asciiTheme="minorHAnsi" w:hAnsiTheme="minorHAnsi"/>
                <w:sz w:val="20"/>
                <w:szCs w:val="20"/>
                <w:lang w:val="en-US"/>
              </w:rPr>
            </w:pPr>
            <w:r w:rsidRPr="002261DD">
              <w:rPr>
                <w:rFonts w:asciiTheme="minorHAnsi" w:hAnsiTheme="minorHAnsi"/>
                <w:sz w:val="20"/>
                <w:szCs w:val="20"/>
                <w:lang w:val="en-US"/>
              </w:rPr>
              <w:t>Morning 1</w:t>
            </w:r>
          </w:p>
        </w:tc>
        <w:tc>
          <w:tcPr>
            <w:tcW w:w="426" w:type="dxa"/>
            <w:shd w:val="clear" w:color="auto" w:fill="BFBFBF" w:themeFill="background1" w:themeFillShade="BF"/>
          </w:tcPr>
          <w:p w14:paraId="2276D05D" w14:textId="77777777" w:rsidR="006E28DB" w:rsidRPr="002261DD" w:rsidRDefault="006E28DB" w:rsidP="006E28DB">
            <w:pPr>
              <w:rPr>
                <w:rFonts w:asciiTheme="minorHAnsi" w:hAnsiTheme="minorHAnsi"/>
                <w:sz w:val="20"/>
                <w:szCs w:val="20"/>
                <w:lang w:val="en-US"/>
              </w:rPr>
            </w:pPr>
          </w:p>
        </w:tc>
        <w:tc>
          <w:tcPr>
            <w:tcW w:w="3260" w:type="dxa"/>
          </w:tcPr>
          <w:p w14:paraId="43243F40" w14:textId="77777777" w:rsidR="006E28DB" w:rsidRPr="002261DD" w:rsidRDefault="006E28DB" w:rsidP="006E28DB">
            <w:pPr>
              <w:rPr>
                <w:rFonts w:asciiTheme="minorHAnsi" w:hAnsiTheme="minorHAnsi"/>
                <w:sz w:val="20"/>
                <w:szCs w:val="20"/>
                <w:lang w:val="en-US"/>
              </w:rPr>
            </w:pPr>
            <w:r w:rsidRPr="002261DD">
              <w:rPr>
                <w:rFonts w:asciiTheme="minorHAnsi" w:hAnsiTheme="minorHAnsi"/>
                <w:sz w:val="20"/>
                <w:szCs w:val="20"/>
                <w:lang w:val="en-US"/>
              </w:rPr>
              <w:t>Morning 2</w:t>
            </w:r>
          </w:p>
        </w:tc>
        <w:tc>
          <w:tcPr>
            <w:tcW w:w="425" w:type="dxa"/>
            <w:shd w:val="clear" w:color="auto" w:fill="BFBFBF" w:themeFill="background1" w:themeFillShade="BF"/>
          </w:tcPr>
          <w:p w14:paraId="609B4E51" w14:textId="77777777" w:rsidR="006E28DB" w:rsidRPr="002261DD" w:rsidRDefault="006E28DB" w:rsidP="006E28DB">
            <w:pPr>
              <w:rPr>
                <w:rFonts w:asciiTheme="minorHAnsi" w:hAnsiTheme="minorHAnsi"/>
                <w:sz w:val="20"/>
                <w:szCs w:val="20"/>
                <w:lang w:val="en-US"/>
              </w:rPr>
            </w:pPr>
          </w:p>
        </w:tc>
        <w:tc>
          <w:tcPr>
            <w:tcW w:w="3827" w:type="dxa"/>
          </w:tcPr>
          <w:p w14:paraId="411871FC" w14:textId="77777777" w:rsidR="006E28DB" w:rsidRPr="002261DD" w:rsidRDefault="006E28DB" w:rsidP="006E28DB">
            <w:pPr>
              <w:rPr>
                <w:rFonts w:asciiTheme="minorHAnsi" w:hAnsiTheme="minorHAnsi"/>
                <w:sz w:val="20"/>
                <w:szCs w:val="20"/>
                <w:lang w:val="en-US"/>
              </w:rPr>
            </w:pPr>
            <w:r w:rsidRPr="002261DD">
              <w:rPr>
                <w:rFonts w:asciiTheme="minorHAnsi" w:hAnsiTheme="minorHAnsi"/>
                <w:sz w:val="20"/>
                <w:szCs w:val="20"/>
                <w:lang w:val="en-US"/>
              </w:rPr>
              <w:t>Afternoon 1</w:t>
            </w:r>
          </w:p>
        </w:tc>
        <w:tc>
          <w:tcPr>
            <w:tcW w:w="3890" w:type="dxa"/>
          </w:tcPr>
          <w:p w14:paraId="61D9B45A" w14:textId="77777777" w:rsidR="006E28DB" w:rsidRPr="002261DD" w:rsidRDefault="006E28DB" w:rsidP="006E28DB">
            <w:pPr>
              <w:rPr>
                <w:rFonts w:asciiTheme="minorHAnsi" w:hAnsiTheme="minorHAnsi"/>
                <w:sz w:val="20"/>
                <w:szCs w:val="20"/>
                <w:lang w:val="en-US"/>
              </w:rPr>
            </w:pPr>
            <w:r w:rsidRPr="002261DD">
              <w:rPr>
                <w:rFonts w:asciiTheme="minorHAnsi" w:hAnsiTheme="minorHAnsi"/>
                <w:sz w:val="20"/>
                <w:szCs w:val="20"/>
                <w:lang w:val="en-US"/>
              </w:rPr>
              <w:t>Afternoon 2</w:t>
            </w:r>
          </w:p>
        </w:tc>
      </w:tr>
      <w:tr w:rsidR="006E28DB" w:rsidRPr="005B1406" w14:paraId="4E299E74" w14:textId="77777777" w:rsidTr="0892FA82">
        <w:trPr>
          <w:cantSplit/>
          <w:trHeight w:val="1709"/>
        </w:trPr>
        <w:tc>
          <w:tcPr>
            <w:tcW w:w="876" w:type="dxa"/>
            <w:textDirection w:val="btLr"/>
            <w:vAlign w:val="center"/>
          </w:tcPr>
          <w:p w14:paraId="35F86F10" w14:textId="77777777" w:rsidR="006E28DB" w:rsidRPr="002261DD" w:rsidRDefault="006E28DB" w:rsidP="006E28DB">
            <w:pPr>
              <w:ind w:left="113" w:right="113"/>
              <w:jc w:val="center"/>
              <w:rPr>
                <w:rFonts w:asciiTheme="minorHAnsi" w:hAnsiTheme="minorHAnsi"/>
                <w:sz w:val="20"/>
                <w:szCs w:val="20"/>
                <w:lang w:val="en-US"/>
              </w:rPr>
            </w:pPr>
            <w:r w:rsidRPr="002261DD">
              <w:rPr>
                <w:rFonts w:asciiTheme="minorHAnsi" w:hAnsiTheme="minorHAnsi"/>
                <w:sz w:val="20"/>
                <w:szCs w:val="20"/>
                <w:lang w:val="en-US"/>
              </w:rPr>
              <w:t>Mon</w:t>
            </w:r>
          </w:p>
        </w:tc>
        <w:tc>
          <w:tcPr>
            <w:tcW w:w="3088" w:type="dxa"/>
            <w:shd w:val="clear" w:color="auto" w:fill="auto"/>
          </w:tcPr>
          <w:p w14:paraId="16C992A8" w14:textId="77777777" w:rsidR="006E28DB" w:rsidRPr="005B1406" w:rsidRDefault="006E28DB"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4E0BE257" w14:textId="77777777" w:rsidR="006E28DB" w:rsidRPr="002261DD" w:rsidRDefault="006E28DB"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38F6FCFF" w14:textId="73542937" w:rsidR="006E28DB" w:rsidRDefault="006E28DB"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Division </w:t>
            </w:r>
          </w:p>
          <w:p w14:paraId="626C5E97" w14:textId="6B692867" w:rsidR="00F74498" w:rsidRDefault="00F74498" w:rsidP="00F74498">
            <w:pPr>
              <w:rPr>
                <w:rFonts w:ascii="Arial" w:hAnsi="Arial" w:cs="Arial"/>
                <w:color w:val="404040"/>
                <w:sz w:val="21"/>
                <w:szCs w:val="13"/>
                <w:shd w:val="clear" w:color="auto" w:fill="E8ECF2"/>
              </w:rPr>
            </w:pPr>
            <w:r w:rsidRPr="00F74498">
              <w:rPr>
                <w:rFonts w:ascii="Arial" w:hAnsi="Arial" w:cs="Arial"/>
                <w:b w:val="0"/>
                <w:bCs/>
                <w:color w:val="C95070"/>
                <w:sz w:val="21"/>
                <w:szCs w:val="13"/>
                <w:highlight w:val="yellow"/>
              </w:rPr>
              <w:t>Recap</w:t>
            </w:r>
            <w:r w:rsidRPr="00F74498">
              <w:rPr>
                <w:rStyle w:val="apple-converted-space"/>
                <w:rFonts w:ascii="Arial" w:hAnsi="Arial" w:cs="Arial"/>
                <w:color w:val="404040"/>
                <w:sz w:val="21"/>
                <w:szCs w:val="13"/>
                <w:highlight w:val="yellow"/>
                <w:shd w:val="clear" w:color="auto" w:fill="E8ECF2"/>
              </w:rPr>
              <w:t> </w:t>
            </w:r>
            <w:r w:rsidRPr="00F74498">
              <w:rPr>
                <w:rFonts w:ascii="Arial" w:hAnsi="Arial" w:cs="Arial"/>
                <w:color w:val="404040"/>
                <w:sz w:val="21"/>
                <w:szCs w:val="13"/>
                <w:highlight w:val="yellow"/>
                <w:shd w:val="clear" w:color="auto" w:fill="E8ECF2"/>
              </w:rPr>
              <w:t xml:space="preserve">Make equal groups </w:t>
            </w:r>
            <w:r>
              <w:rPr>
                <w:rFonts w:ascii="Arial" w:hAnsi="Arial" w:cs="Arial"/>
                <w:color w:val="404040"/>
                <w:sz w:val="21"/>
                <w:szCs w:val="13"/>
                <w:highlight w:val="yellow"/>
                <w:shd w:val="clear" w:color="auto" w:fill="E8ECF2"/>
              </w:rPr>
              <w:t>–</w:t>
            </w:r>
            <w:r w:rsidRPr="00F74498">
              <w:rPr>
                <w:rFonts w:ascii="Arial" w:hAnsi="Arial" w:cs="Arial"/>
                <w:color w:val="404040"/>
                <w:sz w:val="21"/>
                <w:szCs w:val="13"/>
                <w:highlight w:val="yellow"/>
                <w:shd w:val="clear" w:color="auto" w:fill="E8ECF2"/>
              </w:rPr>
              <w:t xml:space="preserve"> sharing</w:t>
            </w:r>
          </w:p>
          <w:p w14:paraId="28D2F99C" w14:textId="102FAA48" w:rsidR="00F74498" w:rsidRDefault="009C0523" w:rsidP="00F74498">
            <w:pPr>
              <w:rPr>
                <w:sz w:val="22"/>
                <w:szCs w:val="8"/>
              </w:rPr>
            </w:pPr>
            <w:hyperlink r:id="rId9" w:history="1">
              <w:r w:rsidR="00F74498" w:rsidRPr="00115A9C">
                <w:rPr>
                  <w:rStyle w:val="Hyperlink"/>
                  <w:sz w:val="22"/>
                  <w:szCs w:val="8"/>
                </w:rPr>
                <w:t>https://vimeo.com/492603273</w:t>
              </w:r>
            </w:hyperlink>
          </w:p>
          <w:p w14:paraId="2AC3B005" w14:textId="77777777" w:rsidR="00F74498" w:rsidRDefault="00F74498" w:rsidP="00F74498">
            <w:pPr>
              <w:pStyle w:val="Heading4"/>
              <w:shd w:val="clear" w:color="auto" w:fill="FFFFFF"/>
              <w:spacing w:before="0" w:beforeAutospacing="0" w:after="0" w:afterAutospacing="0"/>
              <w:rPr>
                <w:rStyle w:val="Hyperlink"/>
                <w:rFonts w:asciiTheme="minorHAnsi" w:hAnsiTheme="minorHAnsi"/>
                <w:color w:val="000000" w:themeColor="text1"/>
                <w:sz w:val="21"/>
                <w:szCs w:val="21"/>
                <w:u w:val="none"/>
              </w:rPr>
            </w:pPr>
          </w:p>
          <w:p w14:paraId="6D8127FE" w14:textId="3AD8D081" w:rsidR="006E28DB" w:rsidRPr="00F74498" w:rsidRDefault="006E28DB" w:rsidP="00F74498">
            <w:pPr>
              <w:pStyle w:val="Heading4"/>
              <w:shd w:val="clear" w:color="auto" w:fill="FFFFFF"/>
              <w:spacing w:before="0" w:beforeAutospacing="0" w:after="0" w:afterAutospacing="0"/>
              <w:rPr>
                <w:rFonts w:asciiTheme="minorHAnsi" w:hAnsiTheme="minorHAnsi"/>
                <w:color w:val="000000" w:themeColor="text1"/>
                <w:sz w:val="21"/>
                <w:szCs w:val="21"/>
              </w:rPr>
            </w:pPr>
            <w:r w:rsidRPr="006E28DB">
              <w:rPr>
                <w:rStyle w:val="Hyperlink"/>
                <w:rFonts w:asciiTheme="minorHAnsi" w:hAnsiTheme="minorHAnsi"/>
                <w:color w:val="000000" w:themeColor="text1"/>
                <w:sz w:val="21"/>
                <w:szCs w:val="21"/>
                <w:u w:val="none"/>
              </w:rPr>
              <w:t>Complete the worksheet</w:t>
            </w:r>
          </w:p>
        </w:tc>
        <w:tc>
          <w:tcPr>
            <w:tcW w:w="426" w:type="dxa"/>
            <w:vMerge w:val="restart"/>
            <w:shd w:val="clear" w:color="auto" w:fill="BFBFBF" w:themeFill="background1" w:themeFillShade="BF"/>
            <w:textDirection w:val="btLr"/>
          </w:tcPr>
          <w:p w14:paraId="0EE837BC" w14:textId="77777777" w:rsidR="006E28DB" w:rsidRPr="002261DD" w:rsidRDefault="006E28DB" w:rsidP="006E28DB">
            <w:pPr>
              <w:ind w:right="113"/>
              <w:jc w:val="center"/>
              <w:rPr>
                <w:rFonts w:asciiTheme="minorHAnsi" w:hAnsiTheme="minorHAnsi"/>
                <w:b w:val="0"/>
                <w:bCs/>
                <w:sz w:val="20"/>
                <w:szCs w:val="20"/>
                <w:lang w:val="en-US"/>
              </w:rPr>
            </w:pPr>
            <w:r w:rsidRPr="002261DD">
              <w:rPr>
                <w:rFonts w:asciiTheme="minorHAnsi" w:hAnsiTheme="minorHAnsi"/>
                <w:b w:val="0"/>
                <w:bCs/>
                <w:sz w:val="20"/>
                <w:szCs w:val="20"/>
                <w:lang w:val="en-US"/>
              </w:rPr>
              <w:t>Morning Break</w:t>
            </w:r>
          </w:p>
        </w:tc>
        <w:tc>
          <w:tcPr>
            <w:tcW w:w="3260" w:type="dxa"/>
            <w:shd w:val="clear" w:color="auto" w:fill="auto"/>
          </w:tcPr>
          <w:p w14:paraId="7DAECF88" w14:textId="694523CA" w:rsidR="006E28DB" w:rsidRPr="002261DD" w:rsidRDefault="006E28DB"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sidR="00D65EE4">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365C8300" w14:textId="11F30CA2" w:rsidR="006E28DB" w:rsidRDefault="006E28DB"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34384E63" w14:textId="6F23F3E5" w:rsidR="00F74498" w:rsidRDefault="00F74498" w:rsidP="006E28DB">
            <w:pPr>
              <w:rPr>
                <w:rFonts w:asciiTheme="minorHAnsi" w:hAnsiTheme="minorHAnsi" w:cs="Arial"/>
                <w:bCs/>
                <w:color w:val="000000"/>
                <w:sz w:val="20"/>
                <w:szCs w:val="20"/>
              </w:rPr>
            </w:pPr>
          </w:p>
          <w:p w14:paraId="5150806A" w14:textId="02A03553" w:rsidR="00F74498" w:rsidRPr="00257697" w:rsidRDefault="00F74498" w:rsidP="006E28DB">
            <w:pPr>
              <w:rPr>
                <w:rFonts w:asciiTheme="minorHAnsi" w:hAnsiTheme="minorHAnsi" w:cs="Arial"/>
                <w:bCs/>
                <w:color w:val="000000"/>
                <w:sz w:val="20"/>
                <w:szCs w:val="20"/>
                <w:highlight w:val="yellow"/>
                <w:u w:val="single"/>
              </w:rPr>
            </w:pPr>
            <w:r w:rsidRPr="00257697">
              <w:rPr>
                <w:rFonts w:asciiTheme="minorHAnsi" w:hAnsiTheme="minorHAnsi" w:cs="Arial"/>
                <w:bCs/>
                <w:color w:val="000000"/>
                <w:sz w:val="20"/>
                <w:szCs w:val="20"/>
                <w:highlight w:val="yellow"/>
                <w:u w:val="single"/>
              </w:rPr>
              <w:t>Magical Teaching Box</w:t>
            </w:r>
          </w:p>
          <w:p w14:paraId="572A5604" w14:textId="66DCD3C5" w:rsidR="00F74498" w:rsidRPr="00257697" w:rsidRDefault="00F74498" w:rsidP="006E28DB">
            <w:pPr>
              <w:rPr>
                <w:rFonts w:asciiTheme="minorHAnsi" w:hAnsiTheme="minorHAnsi" w:cs="Arial"/>
                <w:b w:val="0"/>
                <w:color w:val="000000"/>
                <w:sz w:val="20"/>
                <w:szCs w:val="20"/>
                <w:highlight w:val="yellow"/>
              </w:rPr>
            </w:pPr>
            <w:r w:rsidRPr="00257697">
              <w:rPr>
                <w:rFonts w:asciiTheme="minorHAnsi" w:hAnsiTheme="minorHAnsi" w:cs="Arial"/>
                <w:b w:val="0"/>
                <w:color w:val="000000"/>
                <w:sz w:val="20"/>
                <w:szCs w:val="20"/>
                <w:highlight w:val="yellow"/>
              </w:rPr>
              <w:t>Reading; The Myth of Pandoras Box.</w:t>
            </w:r>
          </w:p>
          <w:p w14:paraId="2ACCDA1B" w14:textId="77777777" w:rsidR="00F74498" w:rsidRPr="00257697" w:rsidRDefault="00F74498" w:rsidP="006E28DB">
            <w:pPr>
              <w:rPr>
                <w:rFonts w:asciiTheme="minorHAnsi" w:hAnsiTheme="minorHAnsi" w:cs="Arial"/>
                <w:b w:val="0"/>
                <w:color w:val="000000"/>
                <w:sz w:val="20"/>
                <w:szCs w:val="20"/>
                <w:highlight w:val="yellow"/>
              </w:rPr>
            </w:pPr>
            <w:r w:rsidRPr="00257697">
              <w:rPr>
                <w:rFonts w:asciiTheme="minorHAnsi" w:hAnsiTheme="minorHAnsi" w:cs="Arial"/>
                <w:b w:val="0"/>
                <w:color w:val="000000"/>
                <w:sz w:val="20"/>
                <w:szCs w:val="20"/>
                <w:highlight w:val="yellow"/>
              </w:rPr>
              <w:t>Drawing and labelling the box.</w:t>
            </w:r>
          </w:p>
          <w:p w14:paraId="5F6F44FB" w14:textId="6EE96B45" w:rsidR="00F74498" w:rsidRPr="00257697" w:rsidRDefault="00F74498" w:rsidP="006E28DB">
            <w:pPr>
              <w:rPr>
                <w:rFonts w:asciiTheme="minorHAnsi" w:hAnsiTheme="minorHAnsi" w:cs="Arial"/>
                <w:b w:val="0"/>
                <w:color w:val="000000"/>
                <w:sz w:val="20"/>
                <w:szCs w:val="20"/>
                <w:highlight w:val="yellow"/>
              </w:rPr>
            </w:pPr>
            <w:r w:rsidRPr="00257697">
              <w:rPr>
                <w:rFonts w:asciiTheme="minorHAnsi" w:hAnsiTheme="minorHAnsi" w:cs="Arial"/>
                <w:b w:val="0"/>
                <w:color w:val="000000"/>
                <w:sz w:val="20"/>
                <w:szCs w:val="20"/>
                <w:highlight w:val="yellow"/>
              </w:rPr>
              <w:t xml:space="preserve">Think about what might be in the box? </w:t>
            </w:r>
          </w:p>
          <w:p w14:paraId="2B0D350B" w14:textId="44E91A98" w:rsidR="00F74498" w:rsidRPr="002261DD" w:rsidRDefault="00F74498" w:rsidP="006E28DB">
            <w:pPr>
              <w:rPr>
                <w:rFonts w:asciiTheme="minorHAnsi" w:hAnsiTheme="minorHAnsi" w:cs="Arial"/>
                <w:b w:val="0"/>
                <w:color w:val="000000"/>
                <w:sz w:val="20"/>
                <w:szCs w:val="20"/>
              </w:rPr>
            </w:pPr>
            <w:r w:rsidRPr="00257697">
              <w:rPr>
                <w:rFonts w:asciiTheme="minorHAnsi" w:hAnsiTheme="minorHAnsi" w:cs="Arial"/>
                <w:b w:val="0"/>
                <w:color w:val="000000"/>
                <w:sz w:val="20"/>
                <w:szCs w:val="20"/>
                <w:highlight w:val="yellow"/>
              </w:rPr>
              <w:t>Thinking about what the evil Pandora released could look like?</w:t>
            </w:r>
          </w:p>
          <w:p w14:paraId="7F9C62FE" w14:textId="77777777" w:rsidR="006E28DB" w:rsidRPr="002261DD" w:rsidRDefault="006E28DB" w:rsidP="006E28DB">
            <w:pPr>
              <w:rPr>
                <w:rFonts w:asciiTheme="minorHAnsi" w:hAnsiTheme="minorHAnsi"/>
                <w:b w:val="0"/>
                <w:sz w:val="20"/>
                <w:szCs w:val="20"/>
                <w:lang w:val="en-US"/>
              </w:rPr>
            </w:pPr>
          </w:p>
        </w:tc>
        <w:tc>
          <w:tcPr>
            <w:tcW w:w="425" w:type="dxa"/>
            <w:vMerge w:val="restart"/>
            <w:shd w:val="clear" w:color="auto" w:fill="BFBFBF" w:themeFill="background1" w:themeFillShade="BF"/>
            <w:textDirection w:val="btLr"/>
          </w:tcPr>
          <w:p w14:paraId="2D8EB258" w14:textId="77777777" w:rsidR="006E28DB" w:rsidRPr="002261DD" w:rsidRDefault="006E28DB" w:rsidP="006E28DB">
            <w:pPr>
              <w:ind w:right="113"/>
              <w:jc w:val="center"/>
              <w:rPr>
                <w:rFonts w:asciiTheme="minorHAnsi" w:hAnsiTheme="minorHAnsi"/>
                <w:b w:val="0"/>
                <w:bCs/>
                <w:sz w:val="20"/>
                <w:szCs w:val="20"/>
                <w:lang w:val="en-US"/>
              </w:rPr>
            </w:pPr>
            <w:r w:rsidRPr="002261DD">
              <w:rPr>
                <w:rFonts w:asciiTheme="minorHAnsi" w:hAnsiTheme="minorHAnsi"/>
                <w:b w:val="0"/>
                <w:bCs/>
                <w:sz w:val="20"/>
                <w:szCs w:val="20"/>
                <w:lang w:val="en-US"/>
              </w:rPr>
              <w:t>Lunch Break</w:t>
            </w:r>
          </w:p>
        </w:tc>
        <w:tc>
          <w:tcPr>
            <w:tcW w:w="7717" w:type="dxa"/>
            <w:gridSpan w:val="2"/>
            <w:shd w:val="clear" w:color="auto" w:fill="auto"/>
          </w:tcPr>
          <w:p w14:paraId="565CAE69" w14:textId="77777777" w:rsidR="006E28DB" w:rsidRPr="002261DD" w:rsidRDefault="006E28DB" w:rsidP="006E28DB">
            <w:pPr>
              <w:spacing w:line="276" w:lineRule="auto"/>
              <w:rPr>
                <w:rFonts w:asciiTheme="minorHAnsi" w:hAnsiTheme="minorHAnsi"/>
                <w:b w:val="0"/>
                <w:bCs/>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Geography</w:t>
            </w:r>
          </w:p>
          <w:p w14:paraId="3C9BE72F" w14:textId="77777777" w:rsidR="006E28DB" w:rsidRPr="002261DD" w:rsidRDefault="006E28DB" w:rsidP="006E28DB">
            <w:pPr>
              <w:spacing w:line="276" w:lineRule="auto"/>
              <w:rPr>
                <w:rFonts w:asciiTheme="minorHAnsi" w:hAnsiTheme="minorHAnsi"/>
                <w:b w:val="0"/>
                <w:bCs/>
                <w:sz w:val="20"/>
                <w:szCs w:val="20"/>
                <w:lang w:val="en-US"/>
              </w:rPr>
            </w:pPr>
            <w:r w:rsidRPr="002261DD">
              <w:rPr>
                <w:rFonts w:asciiTheme="minorHAnsi" w:hAnsiTheme="minorHAnsi"/>
                <w:b w:val="0"/>
                <w:bCs/>
                <w:sz w:val="20"/>
                <w:szCs w:val="20"/>
                <w:lang w:val="en-US"/>
              </w:rPr>
              <w:t>Villages, Towns and Cities</w:t>
            </w:r>
          </w:p>
          <w:p w14:paraId="1DB904CA" w14:textId="607C6446" w:rsidR="0088523D" w:rsidRPr="0088523D" w:rsidRDefault="006E28DB" w:rsidP="0088523D">
            <w:pPr>
              <w:rPr>
                <w:rFonts w:asciiTheme="minorHAnsi" w:hAnsiTheme="minorHAnsi" w:cstheme="minorHAnsi"/>
                <w:b w:val="0"/>
                <w:bCs/>
                <w:sz w:val="20"/>
                <w:szCs w:val="20"/>
                <w:u w:val="single"/>
                <w:lang w:val="en-US"/>
              </w:rPr>
            </w:pPr>
            <w:r w:rsidRPr="005B1406">
              <w:rPr>
                <w:rFonts w:asciiTheme="minorHAnsi" w:hAnsiTheme="minorHAnsi"/>
                <w:b w:val="0"/>
                <w:bCs/>
                <w:sz w:val="20"/>
                <w:szCs w:val="20"/>
                <w:lang w:val="en-US"/>
              </w:rPr>
              <w:t xml:space="preserve"> </w:t>
            </w:r>
            <w:r w:rsidR="00590A2A" w:rsidRPr="0088523D">
              <w:rPr>
                <w:rFonts w:asciiTheme="minorHAnsi" w:hAnsiTheme="minorHAnsi" w:cstheme="minorHAnsi"/>
                <w:b w:val="0"/>
                <w:bCs/>
                <w:sz w:val="20"/>
                <w:szCs w:val="20"/>
                <w:u w:val="single"/>
                <w:lang w:val="en-US"/>
              </w:rPr>
              <w:t xml:space="preserve">Lesson </w:t>
            </w:r>
            <w:r w:rsidR="0088523D">
              <w:rPr>
                <w:rFonts w:asciiTheme="minorHAnsi" w:hAnsiTheme="minorHAnsi" w:cstheme="minorHAnsi"/>
                <w:b w:val="0"/>
                <w:bCs/>
                <w:sz w:val="20"/>
                <w:szCs w:val="20"/>
                <w:u w:val="single"/>
                <w:lang w:val="en-US"/>
              </w:rPr>
              <w:t>7</w:t>
            </w:r>
            <w:r w:rsidR="0088523D" w:rsidRPr="0088523D">
              <w:rPr>
                <w:rFonts w:asciiTheme="minorHAnsi" w:hAnsiTheme="minorHAnsi" w:cstheme="minorHAnsi"/>
                <w:b w:val="0"/>
                <w:bCs/>
                <w:sz w:val="20"/>
                <w:szCs w:val="20"/>
                <w:u w:val="single"/>
                <w:lang w:val="en-US"/>
              </w:rPr>
              <w:t xml:space="preserve"> - </w:t>
            </w:r>
            <w:r w:rsidR="0088523D" w:rsidRPr="0088523D">
              <w:rPr>
                <w:rFonts w:asciiTheme="minorHAnsi" w:hAnsiTheme="minorHAnsi" w:cstheme="minorHAnsi"/>
                <w:color w:val="4B3241"/>
                <w:sz w:val="20"/>
                <w:szCs w:val="20"/>
                <w:u w:val="single"/>
              </w:rPr>
              <w:t>What human and physical features can I find in my settlement?</w:t>
            </w:r>
          </w:p>
          <w:p w14:paraId="24D8BB7F" w14:textId="77777777" w:rsidR="00590A2A" w:rsidRDefault="0088523D" w:rsidP="0088523D">
            <w:pPr>
              <w:pStyle w:val="NormalWeb"/>
              <w:spacing w:before="0" w:beforeAutospacing="0" w:after="0" w:afterAutospacing="0"/>
              <w:textAlignment w:val="baseline"/>
              <w:rPr>
                <w:rFonts w:asciiTheme="minorHAnsi" w:hAnsiTheme="minorHAnsi" w:cstheme="minorHAnsi"/>
                <w:color w:val="4B3241"/>
                <w:sz w:val="20"/>
                <w:szCs w:val="20"/>
              </w:rPr>
            </w:pPr>
            <w:r w:rsidRPr="0088523D">
              <w:rPr>
                <w:rFonts w:asciiTheme="minorHAnsi" w:hAnsiTheme="minorHAnsi" w:cstheme="minorHAnsi"/>
                <w:color w:val="4B3241"/>
                <w:sz w:val="20"/>
                <w:szCs w:val="20"/>
              </w:rPr>
              <w:t>In this lesson we will be exploring the difference between human and physical features of a settlement. You will get a chance to see Mr Hutchinson exploring his settlement to look for these features, then have the opportunity to investigate your own settlement!</w:t>
            </w:r>
          </w:p>
          <w:p w14:paraId="5A7ED120" w14:textId="127D5BF9" w:rsidR="0088523D" w:rsidRPr="0088523D" w:rsidRDefault="009C0523" w:rsidP="0088523D">
            <w:pPr>
              <w:pStyle w:val="NormalWeb"/>
              <w:spacing w:before="0" w:beforeAutospacing="0" w:after="360" w:afterAutospacing="0" w:line="360" w:lineRule="atLeast"/>
              <w:textAlignment w:val="baseline"/>
              <w:rPr>
                <w:rFonts w:ascii="Arial" w:hAnsi="Arial" w:cs="Arial"/>
                <w:color w:val="4B3241"/>
                <w:sz w:val="15"/>
                <w:szCs w:val="15"/>
              </w:rPr>
            </w:pPr>
            <w:hyperlink r:id="rId10" w:history="1">
              <w:r w:rsidR="0088523D" w:rsidRPr="00115A9C">
                <w:rPr>
                  <w:rStyle w:val="Hyperlink"/>
                  <w:rFonts w:ascii="Arial" w:hAnsi="Arial" w:cs="Arial"/>
                  <w:sz w:val="15"/>
                  <w:szCs w:val="15"/>
                </w:rPr>
                <w:t>https://classroom.thenational.academy/lessons/what-human-and-physical-features-can-i-find-in-my-settlement-c8v6ac</w:t>
              </w:r>
            </w:hyperlink>
          </w:p>
        </w:tc>
      </w:tr>
      <w:tr w:rsidR="006E28DB" w:rsidRPr="005B1406" w14:paraId="56E6651A" w14:textId="77777777" w:rsidTr="0892FA82">
        <w:trPr>
          <w:cantSplit/>
          <w:trHeight w:val="871"/>
        </w:trPr>
        <w:tc>
          <w:tcPr>
            <w:tcW w:w="876" w:type="dxa"/>
            <w:textDirection w:val="btLr"/>
            <w:vAlign w:val="center"/>
          </w:tcPr>
          <w:p w14:paraId="2DB09C36" w14:textId="77777777" w:rsidR="006E28DB" w:rsidRPr="002261DD" w:rsidRDefault="006E28DB" w:rsidP="006E28DB">
            <w:pPr>
              <w:ind w:left="113" w:right="113"/>
              <w:jc w:val="center"/>
              <w:rPr>
                <w:rFonts w:asciiTheme="minorHAnsi" w:hAnsiTheme="minorHAnsi"/>
                <w:sz w:val="20"/>
                <w:szCs w:val="20"/>
                <w:lang w:val="en-US"/>
              </w:rPr>
            </w:pPr>
            <w:r w:rsidRPr="002261DD">
              <w:rPr>
                <w:rFonts w:asciiTheme="minorHAnsi" w:hAnsiTheme="minorHAnsi"/>
                <w:sz w:val="20"/>
                <w:szCs w:val="20"/>
                <w:lang w:val="en-US"/>
              </w:rPr>
              <w:t>Tues</w:t>
            </w:r>
          </w:p>
        </w:tc>
        <w:tc>
          <w:tcPr>
            <w:tcW w:w="3088" w:type="dxa"/>
            <w:shd w:val="clear" w:color="auto" w:fill="auto"/>
          </w:tcPr>
          <w:p w14:paraId="6B6595D0" w14:textId="77777777" w:rsidR="006E28DB" w:rsidRPr="005B1406" w:rsidRDefault="006E28DB"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3331305E" w14:textId="77777777" w:rsidR="006E28DB" w:rsidRPr="002261DD" w:rsidRDefault="006E28DB"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526D27D6" w14:textId="30446A69" w:rsidR="00CD0829" w:rsidRDefault="006E28DB" w:rsidP="00F74498">
            <w:pPr>
              <w:pStyle w:val="Heading4"/>
              <w:shd w:val="clear" w:color="auto" w:fill="FFFFFF"/>
              <w:spacing w:before="0" w:beforeAutospacing="0" w:after="0" w:afterAutospacing="0"/>
              <w:rPr>
                <w:rFonts w:asciiTheme="minorHAnsi" w:hAnsiTheme="minorHAnsi" w:cstheme="minorHAnsi"/>
                <w:b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w:t>
            </w:r>
            <w:r w:rsidR="00F74498" w:rsidRPr="00F74498">
              <w:rPr>
                <w:rFonts w:asciiTheme="minorHAnsi" w:hAnsiTheme="minorHAnsi" w:cstheme="minorHAnsi"/>
                <w:b w:val="0"/>
                <w:color w:val="000000" w:themeColor="text1"/>
                <w:sz w:val="20"/>
                <w:szCs w:val="20"/>
              </w:rPr>
              <w:t>Division</w:t>
            </w:r>
          </w:p>
          <w:p w14:paraId="18841969" w14:textId="10529A4F" w:rsidR="00F74498" w:rsidRDefault="00F74498" w:rsidP="00F74498">
            <w:pPr>
              <w:rPr>
                <w:rFonts w:ascii="Arial" w:hAnsi="Arial" w:cs="Arial"/>
                <w:color w:val="404040"/>
                <w:sz w:val="22"/>
                <w:szCs w:val="15"/>
                <w:shd w:val="clear" w:color="auto" w:fill="E0E6EF"/>
              </w:rPr>
            </w:pPr>
            <w:r w:rsidRPr="00F74498">
              <w:rPr>
                <w:rFonts w:ascii="Arial" w:hAnsi="Arial" w:cs="Arial"/>
                <w:color w:val="404040"/>
                <w:sz w:val="22"/>
                <w:szCs w:val="15"/>
                <w:highlight w:val="yellow"/>
                <w:shd w:val="clear" w:color="auto" w:fill="E0E6EF"/>
              </w:rPr>
              <w:t xml:space="preserve">Make equal groups </w:t>
            </w:r>
            <w:r>
              <w:rPr>
                <w:rFonts w:ascii="Arial" w:hAnsi="Arial" w:cs="Arial"/>
                <w:color w:val="404040"/>
                <w:sz w:val="22"/>
                <w:szCs w:val="15"/>
                <w:highlight w:val="yellow"/>
                <w:shd w:val="clear" w:color="auto" w:fill="E0E6EF"/>
              </w:rPr>
              <w:t>–</w:t>
            </w:r>
            <w:r w:rsidRPr="00F74498">
              <w:rPr>
                <w:rFonts w:ascii="Arial" w:hAnsi="Arial" w:cs="Arial"/>
                <w:color w:val="404040"/>
                <w:sz w:val="22"/>
                <w:szCs w:val="15"/>
                <w:highlight w:val="yellow"/>
                <w:shd w:val="clear" w:color="auto" w:fill="E0E6EF"/>
              </w:rPr>
              <w:t xml:space="preserve"> sharing</w:t>
            </w:r>
          </w:p>
          <w:p w14:paraId="3921C0FE" w14:textId="1D2277A4" w:rsidR="00F74498" w:rsidRDefault="009C0523" w:rsidP="00F74498">
            <w:pPr>
              <w:rPr>
                <w:sz w:val="22"/>
                <w:szCs w:val="8"/>
              </w:rPr>
            </w:pPr>
            <w:hyperlink r:id="rId11" w:history="1">
              <w:r w:rsidR="00F74498" w:rsidRPr="00115A9C">
                <w:rPr>
                  <w:rStyle w:val="Hyperlink"/>
                  <w:sz w:val="22"/>
                  <w:szCs w:val="8"/>
                </w:rPr>
                <w:t>https://vimeo.com/492603633</w:t>
              </w:r>
            </w:hyperlink>
          </w:p>
          <w:p w14:paraId="58E3410D" w14:textId="77777777" w:rsidR="00F74498" w:rsidRPr="00F74498" w:rsidRDefault="00F74498" w:rsidP="00F74498">
            <w:pPr>
              <w:rPr>
                <w:sz w:val="22"/>
                <w:szCs w:val="8"/>
              </w:rPr>
            </w:pPr>
          </w:p>
          <w:p w14:paraId="4BD80954" w14:textId="77777777" w:rsidR="006E28DB" w:rsidRPr="006E28DB" w:rsidRDefault="006E28DB"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39EAB535" w14:textId="77777777" w:rsidR="006E28DB" w:rsidRPr="002261DD" w:rsidRDefault="006E28DB" w:rsidP="006E28DB">
            <w:pPr>
              <w:pStyle w:val="Heading4"/>
              <w:shd w:val="clear" w:color="auto" w:fill="FFFFFF"/>
              <w:spacing w:before="0" w:beforeAutospacing="0" w:after="0" w:afterAutospacing="0"/>
              <w:rPr>
                <w:rFonts w:asciiTheme="minorHAnsi" w:hAnsiTheme="minorHAnsi" w:cstheme="minorHAnsi"/>
                <w:color w:val="000000" w:themeColor="text1"/>
                <w:sz w:val="20"/>
                <w:szCs w:val="20"/>
              </w:rPr>
            </w:pPr>
          </w:p>
          <w:p w14:paraId="7C3675FC" w14:textId="77777777" w:rsidR="006E28DB" w:rsidRPr="002261DD" w:rsidRDefault="006E28DB" w:rsidP="006E28DB">
            <w:pPr>
              <w:rPr>
                <w:rFonts w:asciiTheme="minorHAnsi" w:hAnsiTheme="minorHAnsi"/>
                <w:sz w:val="20"/>
                <w:szCs w:val="20"/>
                <w:lang w:val="en-US"/>
              </w:rPr>
            </w:pPr>
          </w:p>
        </w:tc>
        <w:tc>
          <w:tcPr>
            <w:tcW w:w="426" w:type="dxa"/>
            <w:vMerge/>
          </w:tcPr>
          <w:p w14:paraId="50594C8B" w14:textId="77777777" w:rsidR="006E28DB" w:rsidRPr="002261DD" w:rsidRDefault="006E28DB" w:rsidP="006E28DB">
            <w:pPr>
              <w:rPr>
                <w:rFonts w:asciiTheme="minorHAnsi" w:hAnsiTheme="minorHAnsi"/>
                <w:sz w:val="20"/>
                <w:szCs w:val="20"/>
                <w:lang w:val="en-US"/>
              </w:rPr>
            </w:pPr>
          </w:p>
        </w:tc>
        <w:tc>
          <w:tcPr>
            <w:tcW w:w="3260" w:type="dxa"/>
            <w:shd w:val="clear" w:color="auto" w:fill="auto"/>
          </w:tcPr>
          <w:p w14:paraId="0CDA3E0D" w14:textId="32395AB2" w:rsidR="006E28DB" w:rsidRPr="002261DD" w:rsidRDefault="006E28DB"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sidR="00D65EE4">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2B8B2C20" w14:textId="624889FE" w:rsidR="006E28DB" w:rsidRDefault="006E28DB"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13E2ADB1" w14:textId="77777777" w:rsidR="00257697" w:rsidRDefault="00257697" w:rsidP="006E28DB">
            <w:pPr>
              <w:rPr>
                <w:rFonts w:asciiTheme="minorHAnsi" w:hAnsiTheme="minorHAnsi" w:cs="Arial"/>
                <w:bCs/>
                <w:color w:val="000000"/>
                <w:sz w:val="20"/>
                <w:szCs w:val="20"/>
              </w:rPr>
            </w:pPr>
          </w:p>
          <w:p w14:paraId="0736F458" w14:textId="77777777" w:rsidR="00257697" w:rsidRPr="00257697" w:rsidRDefault="00257697" w:rsidP="00257697">
            <w:pPr>
              <w:rPr>
                <w:rFonts w:asciiTheme="minorHAnsi" w:hAnsiTheme="minorHAnsi" w:cs="Arial"/>
                <w:bCs/>
                <w:color w:val="000000"/>
                <w:sz w:val="20"/>
                <w:szCs w:val="20"/>
                <w:highlight w:val="yellow"/>
                <w:u w:val="single"/>
              </w:rPr>
            </w:pPr>
            <w:r w:rsidRPr="00257697">
              <w:rPr>
                <w:rFonts w:asciiTheme="minorHAnsi" w:hAnsiTheme="minorHAnsi" w:cs="Arial"/>
                <w:bCs/>
                <w:color w:val="000000"/>
                <w:sz w:val="20"/>
                <w:szCs w:val="20"/>
                <w:highlight w:val="yellow"/>
                <w:u w:val="single"/>
              </w:rPr>
              <w:t>Magical Teaching Box</w:t>
            </w:r>
          </w:p>
          <w:p w14:paraId="248086E1" w14:textId="7A2E1FA9" w:rsidR="006E28DB" w:rsidRPr="00257697" w:rsidRDefault="00257697" w:rsidP="00F74498">
            <w:pPr>
              <w:rPr>
                <w:rFonts w:asciiTheme="minorHAnsi" w:hAnsiTheme="minorHAnsi"/>
                <w:b w:val="0"/>
                <w:bCs/>
                <w:sz w:val="20"/>
                <w:szCs w:val="20"/>
                <w:highlight w:val="yellow"/>
                <w:lang w:val="en-US"/>
              </w:rPr>
            </w:pPr>
            <w:r w:rsidRPr="00257697">
              <w:rPr>
                <w:rFonts w:asciiTheme="minorHAnsi" w:hAnsiTheme="minorHAnsi"/>
                <w:b w:val="0"/>
                <w:bCs/>
                <w:sz w:val="20"/>
                <w:szCs w:val="20"/>
                <w:highlight w:val="yellow"/>
                <w:lang w:val="en-US"/>
              </w:rPr>
              <w:t>Drawing and writing about Zeus.</w:t>
            </w:r>
          </w:p>
          <w:p w14:paraId="1E7D3B6A" w14:textId="77777777" w:rsidR="00257697" w:rsidRPr="00257697" w:rsidRDefault="00257697" w:rsidP="00F74498">
            <w:pPr>
              <w:rPr>
                <w:rFonts w:asciiTheme="minorHAnsi" w:hAnsiTheme="minorHAnsi"/>
                <w:b w:val="0"/>
                <w:bCs/>
                <w:sz w:val="20"/>
                <w:szCs w:val="20"/>
                <w:highlight w:val="yellow"/>
                <w:lang w:val="en-US"/>
              </w:rPr>
            </w:pPr>
            <w:r w:rsidRPr="00257697">
              <w:rPr>
                <w:rFonts w:asciiTheme="minorHAnsi" w:hAnsiTheme="minorHAnsi"/>
                <w:b w:val="0"/>
                <w:bCs/>
                <w:sz w:val="20"/>
                <w:szCs w:val="20"/>
                <w:highlight w:val="yellow"/>
                <w:lang w:val="en-US"/>
              </w:rPr>
              <w:t>Reading comprehension- answering questions about the story.</w:t>
            </w:r>
          </w:p>
          <w:p w14:paraId="50827E07" w14:textId="0CC1AA5A" w:rsidR="00257697" w:rsidRPr="002261DD" w:rsidRDefault="00257697" w:rsidP="00F74498">
            <w:pPr>
              <w:rPr>
                <w:rFonts w:asciiTheme="minorHAnsi" w:hAnsiTheme="minorHAnsi"/>
                <w:sz w:val="20"/>
                <w:szCs w:val="20"/>
                <w:lang w:val="en-US"/>
              </w:rPr>
            </w:pPr>
            <w:r w:rsidRPr="00257697">
              <w:rPr>
                <w:rFonts w:asciiTheme="minorHAnsi" w:hAnsiTheme="minorHAnsi"/>
                <w:b w:val="0"/>
                <w:bCs/>
                <w:sz w:val="20"/>
                <w:szCs w:val="20"/>
                <w:highlight w:val="yellow"/>
                <w:lang w:val="en-US"/>
              </w:rPr>
              <w:t>Matching words from the story to their definitions.</w:t>
            </w:r>
          </w:p>
        </w:tc>
        <w:tc>
          <w:tcPr>
            <w:tcW w:w="425" w:type="dxa"/>
            <w:vMerge/>
          </w:tcPr>
          <w:p w14:paraId="3929A065" w14:textId="77777777" w:rsidR="006E28DB" w:rsidRPr="002261DD" w:rsidRDefault="006E28DB" w:rsidP="006E28DB">
            <w:pPr>
              <w:rPr>
                <w:rFonts w:asciiTheme="minorHAnsi" w:hAnsiTheme="minorHAnsi"/>
                <w:sz w:val="20"/>
                <w:szCs w:val="20"/>
                <w:lang w:val="en-US"/>
              </w:rPr>
            </w:pPr>
          </w:p>
        </w:tc>
        <w:tc>
          <w:tcPr>
            <w:tcW w:w="7717" w:type="dxa"/>
            <w:gridSpan w:val="2"/>
            <w:shd w:val="clear" w:color="auto" w:fill="auto"/>
          </w:tcPr>
          <w:p w14:paraId="0CFB11F8" w14:textId="77777777" w:rsidR="006E28DB" w:rsidRPr="005B1406" w:rsidRDefault="006E28DB" w:rsidP="006E28DB">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Geography</w:t>
            </w:r>
          </w:p>
          <w:p w14:paraId="5FEC43EC" w14:textId="75469BD9" w:rsidR="0078033D" w:rsidRDefault="006E28DB" w:rsidP="006E28DB">
            <w:pPr>
              <w:spacing w:line="276" w:lineRule="auto"/>
              <w:rPr>
                <w:rFonts w:asciiTheme="minorHAnsi" w:hAnsiTheme="minorHAnsi"/>
                <w:b w:val="0"/>
                <w:bCs/>
                <w:sz w:val="20"/>
                <w:szCs w:val="20"/>
                <w:lang w:val="en-US"/>
              </w:rPr>
            </w:pPr>
            <w:r w:rsidRPr="002261DD">
              <w:rPr>
                <w:rFonts w:asciiTheme="minorHAnsi" w:hAnsiTheme="minorHAnsi"/>
                <w:b w:val="0"/>
                <w:bCs/>
                <w:sz w:val="20"/>
                <w:szCs w:val="20"/>
                <w:lang w:val="en-US"/>
              </w:rPr>
              <w:t>Villages, Towns and Cities</w:t>
            </w:r>
          </w:p>
          <w:p w14:paraId="75327AE4" w14:textId="3236C29D" w:rsidR="0088523D" w:rsidRPr="0088523D" w:rsidRDefault="00590A2A" w:rsidP="0088523D">
            <w:pPr>
              <w:pStyle w:val="Heading1"/>
              <w:spacing w:before="0"/>
              <w:textAlignment w:val="baseline"/>
              <w:rPr>
                <w:rFonts w:asciiTheme="minorHAnsi" w:hAnsiTheme="minorHAnsi" w:cstheme="minorHAnsi"/>
                <w:color w:val="4B3241"/>
                <w:sz w:val="20"/>
                <w:szCs w:val="20"/>
                <w:u w:val="single"/>
              </w:rPr>
            </w:pPr>
            <w:r w:rsidRPr="0088523D">
              <w:rPr>
                <w:rFonts w:asciiTheme="minorHAnsi" w:hAnsiTheme="minorHAnsi"/>
                <w:b w:val="0"/>
                <w:bCs/>
                <w:sz w:val="20"/>
                <w:szCs w:val="20"/>
                <w:u w:val="single"/>
                <w:lang w:val="en-US"/>
              </w:rPr>
              <w:t xml:space="preserve">Lesson </w:t>
            </w:r>
            <w:r w:rsidR="0088523D" w:rsidRPr="0088523D">
              <w:rPr>
                <w:rFonts w:asciiTheme="minorHAnsi" w:hAnsiTheme="minorHAnsi"/>
                <w:b w:val="0"/>
                <w:bCs/>
                <w:sz w:val="20"/>
                <w:szCs w:val="20"/>
                <w:u w:val="single"/>
                <w:lang w:val="en-US"/>
              </w:rPr>
              <w:t xml:space="preserve">8- </w:t>
            </w:r>
            <w:r w:rsidR="0088523D" w:rsidRPr="0088523D">
              <w:rPr>
                <w:rFonts w:asciiTheme="minorHAnsi" w:hAnsiTheme="minorHAnsi" w:cstheme="minorHAnsi"/>
                <w:color w:val="4B3241"/>
                <w:sz w:val="20"/>
                <w:szCs w:val="20"/>
                <w:u w:val="single"/>
              </w:rPr>
              <w:t>Can I sketch a map of my settlement?</w:t>
            </w:r>
          </w:p>
          <w:p w14:paraId="2CA16D26" w14:textId="77777777" w:rsidR="0088523D" w:rsidRPr="0088523D" w:rsidRDefault="0088523D" w:rsidP="0088523D">
            <w:pPr>
              <w:pStyle w:val="NormalWeb"/>
              <w:spacing w:before="0" w:beforeAutospacing="0" w:after="0" w:afterAutospacing="0"/>
              <w:textAlignment w:val="baseline"/>
              <w:rPr>
                <w:rFonts w:asciiTheme="minorHAnsi" w:hAnsiTheme="minorHAnsi" w:cstheme="minorHAnsi"/>
                <w:color w:val="4B3241"/>
                <w:sz w:val="20"/>
                <w:szCs w:val="20"/>
              </w:rPr>
            </w:pPr>
            <w:r w:rsidRPr="0088523D">
              <w:rPr>
                <w:rFonts w:asciiTheme="minorHAnsi" w:hAnsiTheme="minorHAnsi" w:cstheme="minorHAnsi"/>
                <w:color w:val="4B3241"/>
                <w:sz w:val="20"/>
                <w:szCs w:val="20"/>
              </w:rPr>
              <w:t>In this lesson, you will learn all about maps. What are they, and why do we use them? You will have the chance to draw a map of your own local area.</w:t>
            </w:r>
          </w:p>
          <w:p w14:paraId="165E1E27" w14:textId="47E50912" w:rsidR="00DE203C" w:rsidRDefault="00DE203C" w:rsidP="0088523D">
            <w:pPr>
              <w:spacing w:line="276" w:lineRule="auto"/>
              <w:rPr>
                <w:rFonts w:asciiTheme="minorHAnsi" w:hAnsiTheme="minorHAnsi"/>
                <w:b w:val="0"/>
                <w:bCs/>
                <w:sz w:val="20"/>
                <w:szCs w:val="20"/>
                <w:lang w:val="en-US"/>
              </w:rPr>
            </w:pPr>
          </w:p>
          <w:p w14:paraId="7EF31FA5" w14:textId="7B6F435C" w:rsidR="0078033D" w:rsidRDefault="009C0523" w:rsidP="006E28DB">
            <w:pPr>
              <w:spacing w:line="276" w:lineRule="auto"/>
              <w:rPr>
                <w:rFonts w:asciiTheme="minorHAnsi" w:hAnsiTheme="minorHAnsi"/>
                <w:b w:val="0"/>
                <w:bCs/>
                <w:sz w:val="20"/>
                <w:szCs w:val="20"/>
                <w:lang w:val="en-US"/>
              </w:rPr>
            </w:pPr>
            <w:hyperlink r:id="rId12" w:history="1">
              <w:r w:rsidR="0088523D" w:rsidRPr="00115A9C">
                <w:rPr>
                  <w:rStyle w:val="Hyperlink"/>
                  <w:rFonts w:asciiTheme="minorHAnsi" w:hAnsiTheme="minorHAnsi"/>
                  <w:b w:val="0"/>
                  <w:bCs/>
                  <w:sz w:val="20"/>
                  <w:szCs w:val="20"/>
                  <w:lang w:val="en-US"/>
                </w:rPr>
                <w:t>https://classroom.thenational.academy/lessons/can-i-sketch-a-map-of-my-settlement-6mvkcd</w:t>
              </w:r>
            </w:hyperlink>
          </w:p>
          <w:p w14:paraId="1402AD39" w14:textId="77777777" w:rsidR="0088523D" w:rsidRPr="002261DD" w:rsidRDefault="0088523D" w:rsidP="006E28DB">
            <w:pPr>
              <w:spacing w:line="276" w:lineRule="auto"/>
              <w:rPr>
                <w:rFonts w:asciiTheme="minorHAnsi" w:hAnsiTheme="minorHAnsi"/>
                <w:b w:val="0"/>
                <w:bCs/>
                <w:sz w:val="20"/>
                <w:szCs w:val="20"/>
                <w:lang w:val="en-US"/>
              </w:rPr>
            </w:pPr>
          </w:p>
          <w:p w14:paraId="303AB2B4" w14:textId="7F162192" w:rsidR="006E28DB" w:rsidRPr="005B1406" w:rsidRDefault="006E28DB" w:rsidP="006E28DB">
            <w:pPr>
              <w:ind w:right="113"/>
              <w:rPr>
                <w:rFonts w:asciiTheme="minorHAnsi" w:hAnsiTheme="minorHAnsi"/>
                <w:b w:val="0"/>
                <w:bCs/>
                <w:sz w:val="20"/>
                <w:szCs w:val="20"/>
                <w:lang w:val="en-US"/>
              </w:rPr>
            </w:pPr>
          </w:p>
        </w:tc>
      </w:tr>
      <w:tr w:rsidR="006E28DB" w:rsidRPr="002261DD" w14:paraId="06F96E28" w14:textId="77777777" w:rsidTr="0892FA82">
        <w:trPr>
          <w:cantSplit/>
          <w:trHeight w:val="1878"/>
        </w:trPr>
        <w:tc>
          <w:tcPr>
            <w:tcW w:w="876" w:type="dxa"/>
            <w:tcBorders>
              <w:bottom w:val="single" w:sz="4" w:space="0" w:color="auto"/>
            </w:tcBorders>
            <w:textDirection w:val="btLr"/>
            <w:vAlign w:val="center"/>
          </w:tcPr>
          <w:p w14:paraId="5FC17BBF" w14:textId="77777777" w:rsidR="006E28DB" w:rsidRPr="002261DD" w:rsidRDefault="006E28DB"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t>Wed</w:t>
            </w:r>
          </w:p>
        </w:tc>
        <w:tc>
          <w:tcPr>
            <w:tcW w:w="3088" w:type="dxa"/>
            <w:tcBorders>
              <w:bottom w:val="single" w:sz="4" w:space="0" w:color="auto"/>
            </w:tcBorders>
            <w:shd w:val="clear" w:color="auto" w:fill="auto"/>
          </w:tcPr>
          <w:p w14:paraId="1CB53E68" w14:textId="77777777" w:rsidR="006E28DB" w:rsidRPr="005B1406" w:rsidRDefault="006E28DB"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7027E476" w14:textId="77777777" w:rsidR="006E28DB" w:rsidRPr="002261DD" w:rsidRDefault="006E28DB"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7A0CAEED" w14:textId="450F8A3A" w:rsidR="00F74498" w:rsidRDefault="006E28DB"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w:t>
            </w:r>
            <w:r w:rsidR="00F74498">
              <w:rPr>
                <w:rFonts w:asciiTheme="minorHAnsi" w:hAnsiTheme="minorHAnsi" w:cstheme="minorHAnsi"/>
                <w:b w:val="0"/>
                <w:bCs w:val="0"/>
                <w:color w:val="000000" w:themeColor="text1"/>
                <w:sz w:val="20"/>
                <w:szCs w:val="20"/>
              </w:rPr>
              <w:t>Division</w:t>
            </w:r>
          </w:p>
          <w:p w14:paraId="7B8CB345" w14:textId="77777777" w:rsidR="00F74498" w:rsidRPr="00F74498" w:rsidRDefault="00F74498" w:rsidP="00F74498">
            <w:pPr>
              <w:rPr>
                <w:sz w:val="30"/>
                <w:szCs w:val="15"/>
              </w:rPr>
            </w:pPr>
            <w:r w:rsidRPr="00F74498">
              <w:rPr>
                <w:rFonts w:ascii="Arial" w:hAnsi="Arial" w:cs="Arial"/>
                <w:b w:val="0"/>
                <w:bCs/>
                <w:color w:val="C95070"/>
                <w:sz w:val="22"/>
                <w:szCs w:val="15"/>
                <w:highlight w:val="yellow"/>
              </w:rPr>
              <w:t>Recap</w:t>
            </w:r>
            <w:r w:rsidRPr="00F74498">
              <w:rPr>
                <w:rStyle w:val="apple-converted-space"/>
                <w:rFonts w:ascii="Arial" w:hAnsi="Arial" w:cs="Arial"/>
                <w:color w:val="404040"/>
                <w:sz w:val="22"/>
                <w:szCs w:val="15"/>
                <w:highlight w:val="yellow"/>
                <w:shd w:val="clear" w:color="auto" w:fill="E8ECF2"/>
              </w:rPr>
              <w:t> </w:t>
            </w:r>
            <w:r w:rsidRPr="00F74498">
              <w:rPr>
                <w:rFonts w:ascii="Arial" w:hAnsi="Arial" w:cs="Arial"/>
                <w:color w:val="404040"/>
                <w:sz w:val="22"/>
                <w:szCs w:val="15"/>
                <w:highlight w:val="yellow"/>
                <w:shd w:val="clear" w:color="auto" w:fill="E8ECF2"/>
              </w:rPr>
              <w:t>Make equal groups - grouping</w:t>
            </w:r>
          </w:p>
          <w:p w14:paraId="00369C81" w14:textId="2E504C3B" w:rsidR="00F74498" w:rsidRDefault="009C0523"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hyperlink r:id="rId13" w:history="1">
              <w:r w:rsidR="00F74498" w:rsidRPr="00115A9C">
                <w:rPr>
                  <w:rStyle w:val="Hyperlink"/>
                  <w:rFonts w:asciiTheme="minorHAnsi" w:hAnsiTheme="minorHAnsi" w:cstheme="minorHAnsi"/>
                  <w:b w:val="0"/>
                  <w:bCs w:val="0"/>
                  <w:sz w:val="20"/>
                  <w:szCs w:val="20"/>
                </w:rPr>
                <w:t>https://vimeo.com/492603899</w:t>
              </w:r>
            </w:hyperlink>
          </w:p>
          <w:p w14:paraId="00BD06C2" w14:textId="77777777" w:rsidR="00F74498" w:rsidRPr="005B1406" w:rsidRDefault="00F74498"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308C90E6" w14:textId="77777777" w:rsidR="006E28DB" w:rsidRPr="006E28DB" w:rsidRDefault="006E28DB"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1B9F93D6" w14:textId="77777777" w:rsidR="006E28DB" w:rsidRPr="002261DD" w:rsidRDefault="006E28DB" w:rsidP="006E28DB">
            <w:pPr>
              <w:pStyle w:val="Heading4"/>
              <w:shd w:val="clear" w:color="auto" w:fill="FFFFFF"/>
              <w:spacing w:before="0" w:beforeAutospacing="0" w:after="0" w:afterAutospacing="0"/>
              <w:rPr>
                <w:rFonts w:asciiTheme="minorHAnsi" w:hAnsiTheme="minorHAnsi" w:cstheme="minorHAnsi"/>
                <w:color w:val="000000" w:themeColor="text1"/>
                <w:sz w:val="20"/>
                <w:szCs w:val="20"/>
              </w:rPr>
            </w:pPr>
          </w:p>
        </w:tc>
        <w:tc>
          <w:tcPr>
            <w:tcW w:w="426" w:type="dxa"/>
            <w:vMerge/>
          </w:tcPr>
          <w:p w14:paraId="53F728C5" w14:textId="77777777" w:rsidR="006E28DB" w:rsidRPr="002261DD" w:rsidRDefault="006E28DB" w:rsidP="006E28DB">
            <w:pPr>
              <w:rPr>
                <w:rFonts w:asciiTheme="minorHAnsi" w:hAnsiTheme="minorHAnsi"/>
                <w:sz w:val="20"/>
                <w:szCs w:val="20"/>
                <w:lang w:val="en-US"/>
              </w:rPr>
            </w:pPr>
          </w:p>
        </w:tc>
        <w:tc>
          <w:tcPr>
            <w:tcW w:w="3260" w:type="dxa"/>
            <w:tcBorders>
              <w:bottom w:val="single" w:sz="4" w:space="0" w:color="auto"/>
            </w:tcBorders>
            <w:shd w:val="clear" w:color="auto" w:fill="auto"/>
          </w:tcPr>
          <w:p w14:paraId="4BE3F7F7" w14:textId="40F3B464" w:rsidR="006E28DB" w:rsidRPr="002261DD" w:rsidRDefault="006E28DB"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sidR="00D65EE4">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03AC95E0" w14:textId="77777777" w:rsidR="006E28DB" w:rsidRPr="002261DD" w:rsidRDefault="006E28DB" w:rsidP="006E28DB">
            <w:pPr>
              <w:rPr>
                <w:rFonts w:asciiTheme="minorHAnsi" w:hAnsiTheme="minorHAnsi" w:cs="Arial"/>
                <w:b w:val="0"/>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2E638FD6" w14:textId="77777777" w:rsidR="006E28DB" w:rsidRDefault="006E28DB" w:rsidP="006E28DB">
            <w:pPr>
              <w:rPr>
                <w:rFonts w:asciiTheme="minorHAnsi" w:hAnsiTheme="minorHAnsi" w:cs="Arial"/>
                <w:b w:val="0"/>
                <w:color w:val="000000"/>
                <w:sz w:val="20"/>
                <w:szCs w:val="20"/>
              </w:rPr>
            </w:pPr>
          </w:p>
          <w:p w14:paraId="3EADFE7F" w14:textId="34092BB9" w:rsidR="00257697" w:rsidRDefault="00257697" w:rsidP="00257697">
            <w:pPr>
              <w:rPr>
                <w:rFonts w:asciiTheme="minorHAnsi" w:hAnsiTheme="minorHAnsi" w:cs="Arial"/>
                <w:bCs/>
                <w:color w:val="000000"/>
                <w:sz w:val="20"/>
                <w:szCs w:val="20"/>
                <w:highlight w:val="yellow"/>
                <w:u w:val="single"/>
              </w:rPr>
            </w:pPr>
            <w:r w:rsidRPr="00257697">
              <w:rPr>
                <w:rFonts w:asciiTheme="minorHAnsi" w:hAnsiTheme="minorHAnsi" w:cs="Arial"/>
                <w:bCs/>
                <w:color w:val="000000"/>
                <w:sz w:val="20"/>
                <w:szCs w:val="20"/>
                <w:highlight w:val="yellow"/>
                <w:u w:val="single"/>
              </w:rPr>
              <w:t>Magical Teaching Box</w:t>
            </w:r>
          </w:p>
          <w:p w14:paraId="5EDF2D06" w14:textId="127C4219" w:rsidR="00257697" w:rsidRPr="00257697" w:rsidRDefault="00257697" w:rsidP="00257697">
            <w:pPr>
              <w:rPr>
                <w:rFonts w:asciiTheme="minorHAnsi" w:hAnsiTheme="minorHAnsi" w:cs="Arial"/>
                <w:b w:val="0"/>
                <w:color w:val="000000"/>
                <w:sz w:val="20"/>
                <w:szCs w:val="20"/>
                <w:highlight w:val="yellow"/>
              </w:rPr>
            </w:pPr>
            <w:r w:rsidRPr="00257697">
              <w:rPr>
                <w:rFonts w:asciiTheme="minorHAnsi" w:hAnsiTheme="minorHAnsi" w:cs="Arial"/>
                <w:b w:val="0"/>
                <w:color w:val="000000"/>
                <w:sz w:val="20"/>
                <w:szCs w:val="20"/>
                <w:highlight w:val="yellow"/>
              </w:rPr>
              <w:t xml:space="preserve">Read or listen to </w:t>
            </w:r>
          </w:p>
          <w:p w14:paraId="5BD0FD6B" w14:textId="0CCBE3A4" w:rsidR="00257697" w:rsidRPr="00257697" w:rsidRDefault="00257697" w:rsidP="00257697">
            <w:pPr>
              <w:rPr>
                <w:rFonts w:asciiTheme="minorHAnsi" w:hAnsiTheme="minorHAnsi" w:cs="Arial"/>
                <w:b w:val="0"/>
                <w:color w:val="000000"/>
                <w:sz w:val="20"/>
                <w:szCs w:val="20"/>
                <w:highlight w:val="yellow"/>
              </w:rPr>
            </w:pPr>
            <w:r w:rsidRPr="00257697">
              <w:rPr>
                <w:rFonts w:asciiTheme="minorHAnsi" w:hAnsiTheme="minorHAnsi" w:cs="Arial"/>
                <w:b w:val="0"/>
                <w:color w:val="000000"/>
                <w:sz w:val="20"/>
                <w:szCs w:val="20"/>
                <w:highlight w:val="yellow"/>
              </w:rPr>
              <w:t>The Magic Box. Talk about the poem and respond to it.</w:t>
            </w:r>
          </w:p>
          <w:p w14:paraId="04E8BCA2" w14:textId="763B13FC" w:rsidR="00257697" w:rsidRPr="00257697" w:rsidRDefault="00257697" w:rsidP="00257697">
            <w:pPr>
              <w:rPr>
                <w:rFonts w:asciiTheme="minorHAnsi" w:hAnsiTheme="minorHAnsi" w:cs="Arial"/>
                <w:b w:val="0"/>
                <w:color w:val="000000"/>
                <w:sz w:val="20"/>
                <w:szCs w:val="20"/>
                <w:highlight w:val="yellow"/>
              </w:rPr>
            </w:pPr>
            <w:r w:rsidRPr="00257697">
              <w:rPr>
                <w:rFonts w:asciiTheme="minorHAnsi" w:hAnsiTheme="minorHAnsi" w:cs="Arial"/>
                <w:b w:val="0"/>
                <w:color w:val="000000"/>
                <w:sz w:val="20"/>
                <w:szCs w:val="20"/>
                <w:highlight w:val="yellow"/>
              </w:rPr>
              <w:t xml:space="preserve">Get creative by making your own magical box with anything you have available at home. </w:t>
            </w:r>
          </w:p>
          <w:p w14:paraId="0EFE6F5F" w14:textId="7CB106EC" w:rsidR="00257697" w:rsidRPr="002261DD" w:rsidRDefault="00257697" w:rsidP="006E28DB">
            <w:pPr>
              <w:rPr>
                <w:rFonts w:asciiTheme="minorHAnsi" w:hAnsiTheme="minorHAnsi" w:cs="Arial"/>
                <w:b w:val="0"/>
                <w:color w:val="000000"/>
                <w:sz w:val="20"/>
                <w:szCs w:val="20"/>
              </w:rPr>
            </w:pPr>
          </w:p>
        </w:tc>
        <w:tc>
          <w:tcPr>
            <w:tcW w:w="425" w:type="dxa"/>
            <w:vMerge/>
          </w:tcPr>
          <w:p w14:paraId="52033D71" w14:textId="77777777" w:rsidR="006E28DB" w:rsidRPr="002261DD" w:rsidRDefault="006E28DB" w:rsidP="006E28DB">
            <w:pPr>
              <w:rPr>
                <w:rFonts w:asciiTheme="minorHAnsi" w:hAnsiTheme="minorHAnsi"/>
                <w:sz w:val="20"/>
                <w:szCs w:val="20"/>
                <w:lang w:val="en-US"/>
              </w:rPr>
            </w:pPr>
          </w:p>
        </w:tc>
        <w:tc>
          <w:tcPr>
            <w:tcW w:w="7717" w:type="dxa"/>
            <w:gridSpan w:val="2"/>
            <w:tcBorders>
              <w:bottom w:val="single" w:sz="4" w:space="0" w:color="auto"/>
            </w:tcBorders>
            <w:shd w:val="clear" w:color="auto" w:fill="auto"/>
          </w:tcPr>
          <w:p w14:paraId="1A4D1426" w14:textId="77777777" w:rsidR="00FA6A23" w:rsidRDefault="006E28DB" w:rsidP="00FA6A23">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Oak Academy KS1</w:t>
            </w:r>
            <w:r>
              <w:rPr>
                <w:rFonts w:asciiTheme="minorHAnsi" w:hAnsiTheme="minorHAnsi"/>
                <w:b w:val="0"/>
                <w:bCs/>
                <w:sz w:val="20"/>
                <w:szCs w:val="20"/>
                <w:lang w:val="en-US"/>
              </w:rPr>
              <w:t xml:space="preserve"> </w:t>
            </w:r>
            <w:r w:rsidRPr="005B1406">
              <w:rPr>
                <w:rFonts w:asciiTheme="minorHAnsi" w:hAnsiTheme="minorHAnsi"/>
                <w:sz w:val="20"/>
                <w:szCs w:val="20"/>
                <w:lang w:val="en-US"/>
              </w:rPr>
              <w:t xml:space="preserve">History </w:t>
            </w:r>
          </w:p>
          <w:p w14:paraId="7D8B5686" w14:textId="4CD81FE9" w:rsidR="00FA6A23" w:rsidRPr="00FA6A23" w:rsidRDefault="00FA6A23" w:rsidP="00FA6A23">
            <w:pPr>
              <w:spacing w:line="276" w:lineRule="auto"/>
              <w:rPr>
                <w:rFonts w:asciiTheme="minorHAnsi" w:hAnsiTheme="minorHAnsi"/>
                <w:sz w:val="20"/>
                <w:szCs w:val="20"/>
                <w:u w:val="single"/>
                <w:lang w:val="en-US"/>
              </w:rPr>
            </w:pPr>
            <w:r w:rsidRPr="00FA6A23">
              <w:rPr>
                <w:rFonts w:asciiTheme="minorHAnsi" w:hAnsiTheme="minorHAnsi"/>
                <w:b w:val="0"/>
                <w:bCs/>
                <w:sz w:val="20"/>
                <w:szCs w:val="20"/>
                <w:u w:val="single"/>
                <w:lang w:val="en-US"/>
              </w:rPr>
              <w:t xml:space="preserve">Lesson 6- </w:t>
            </w:r>
            <w:r w:rsidRPr="00FA6A23">
              <w:rPr>
                <w:rFonts w:ascii="Segoe UI" w:hAnsi="Segoe UI" w:cs="Segoe UI"/>
                <w:color w:val="4B3241"/>
                <w:sz w:val="22"/>
                <w:u w:val="single"/>
              </w:rPr>
              <w:t>Where does our food come from?</w:t>
            </w:r>
          </w:p>
          <w:p w14:paraId="1E82AFBA" w14:textId="1A0ABBDE" w:rsidR="00FA6A23" w:rsidRDefault="00FA6A23" w:rsidP="00FA6A23">
            <w:pPr>
              <w:pStyle w:val="Heading1"/>
              <w:spacing w:before="100" w:beforeAutospacing="1" w:after="100" w:afterAutospacing="1"/>
              <w:textAlignment w:val="baseline"/>
              <w:rPr>
                <w:rFonts w:asciiTheme="minorHAnsi" w:hAnsiTheme="minorHAnsi" w:cstheme="minorHAnsi"/>
                <w:b w:val="0"/>
                <w:bCs/>
                <w:color w:val="4B3241"/>
                <w:sz w:val="22"/>
                <w:szCs w:val="22"/>
              </w:rPr>
            </w:pPr>
            <w:r w:rsidRPr="00FA6A23">
              <w:rPr>
                <w:rFonts w:asciiTheme="minorHAnsi" w:hAnsiTheme="minorHAnsi" w:cstheme="minorHAnsi"/>
                <w:b w:val="0"/>
                <w:bCs/>
                <w:color w:val="4B3241"/>
                <w:sz w:val="22"/>
                <w:szCs w:val="22"/>
              </w:rPr>
              <w:t>In this lesson, we will be learning about where some of the food that we eat comes from. We will look at some of the most popular foods from other continents. You will need a piece of paper and a pencil.</w:t>
            </w:r>
          </w:p>
          <w:p w14:paraId="28D5E0C2" w14:textId="673E0865" w:rsidR="00FA6A23" w:rsidRDefault="009C0523" w:rsidP="00FA6A23">
            <w:pPr>
              <w:rPr>
                <w:sz w:val="18"/>
                <w:szCs w:val="4"/>
              </w:rPr>
            </w:pPr>
            <w:hyperlink r:id="rId14" w:history="1">
              <w:r w:rsidR="00FA6A23" w:rsidRPr="00115A9C">
                <w:rPr>
                  <w:rStyle w:val="Hyperlink"/>
                  <w:sz w:val="18"/>
                  <w:szCs w:val="4"/>
                </w:rPr>
                <w:t>https://classroom.thenational.academy/lessons/where-does-our-food-come-from-75hk8e</w:t>
              </w:r>
            </w:hyperlink>
          </w:p>
          <w:p w14:paraId="478C5D75" w14:textId="77777777" w:rsidR="00FA6A23" w:rsidRPr="00FA6A23" w:rsidRDefault="00FA6A23" w:rsidP="00FA6A23">
            <w:pPr>
              <w:rPr>
                <w:sz w:val="18"/>
                <w:szCs w:val="4"/>
              </w:rPr>
            </w:pPr>
          </w:p>
          <w:p w14:paraId="6966FBCB" w14:textId="169C3F26" w:rsidR="0078033D" w:rsidRPr="0078033D" w:rsidRDefault="0078033D" w:rsidP="006E28DB">
            <w:pPr>
              <w:spacing w:line="276" w:lineRule="auto"/>
              <w:rPr>
                <w:rFonts w:asciiTheme="minorHAnsi" w:hAnsiTheme="minorHAnsi"/>
                <w:b w:val="0"/>
                <w:bCs/>
                <w:sz w:val="20"/>
                <w:szCs w:val="20"/>
                <w:lang w:val="en-US"/>
              </w:rPr>
            </w:pPr>
          </w:p>
          <w:p w14:paraId="109388F2" w14:textId="1B1DB3BF" w:rsidR="00590A2A" w:rsidRPr="002261DD" w:rsidRDefault="00590A2A" w:rsidP="006E28DB">
            <w:pPr>
              <w:spacing w:line="276" w:lineRule="auto"/>
              <w:rPr>
                <w:rFonts w:asciiTheme="minorHAnsi" w:hAnsiTheme="minorHAnsi"/>
                <w:b w:val="0"/>
                <w:bCs/>
                <w:i/>
                <w:iCs/>
                <w:sz w:val="20"/>
                <w:szCs w:val="20"/>
                <w:lang w:val="en-US"/>
              </w:rPr>
            </w:pPr>
          </w:p>
        </w:tc>
      </w:tr>
      <w:tr w:rsidR="006E28DB" w:rsidRPr="002261DD" w14:paraId="61FF9130" w14:textId="77777777" w:rsidTr="0892FA82">
        <w:trPr>
          <w:cantSplit/>
          <w:trHeight w:val="698"/>
        </w:trPr>
        <w:tc>
          <w:tcPr>
            <w:tcW w:w="876" w:type="dxa"/>
            <w:tcBorders>
              <w:top w:val="single" w:sz="4" w:space="0" w:color="auto"/>
            </w:tcBorders>
            <w:textDirection w:val="btLr"/>
            <w:vAlign w:val="center"/>
          </w:tcPr>
          <w:p w14:paraId="2A039786" w14:textId="77777777" w:rsidR="006E28DB" w:rsidRPr="002261DD" w:rsidRDefault="006E28DB"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t>Thurs</w:t>
            </w:r>
          </w:p>
        </w:tc>
        <w:tc>
          <w:tcPr>
            <w:tcW w:w="3088" w:type="dxa"/>
            <w:tcBorders>
              <w:top w:val="single" w:sz="4" w:space="0" w:color="auto"/>
            </w:tcBorders>
            <w:shd w:val="clear" w:color="auto" w:fill="auto"/>
          </w:tcPr>
          <w:p w14:paraId="66D8C2D9" w14:textId="77777777" w:rsidR="006E28DB" w:rsidRPr="005B1406" w:rsidRDefault="006E28DB"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24B7F080" w14:textId="77777777" w:rsidR="006E28DB" w:rsidRPr="002261DD" w:rsidRDefault="006E28DB"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28849652" w14:textId="0D88AE2A" w:rsidR="00A1418A" w:rsidRDefault="006E28DB" w:rsidP="00F7449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w:t>
            </w:r>
            <w:r w:rsidR="00F74498">
              <w:rPr>
                <w:rFonts w:asciiTheme="minorHAnsi" w:hAnsiTheme="minorHAnsi" w:cstheme="minorHAnsi"/>
                <w:b w:val="0"/>
                <w:bCs w:val="0"/>
                <w:color w:val="000000" w:themeColor="text1"/>
                <w:sz w:val="20"/>
                <w:szCs w:val="20"/>
              </w:rPr>
              <w:t>Division</w:t>
            </w:r>
          </w:p>
          <w:p w14:paraId="0E1B40A6" w14:textId="17FBDEA6" w:rsidR="00F74498" w:rsidRDefault="00F74498" w:rsidP="00F74498">
            <w:pPr>
              <w:rPr>
                <w:rFonts w:ascii="Arial" w:hAnsi="Arial" w:cs="Arial"/>
                <w:color w:val="404040"/>
                <w:sz w:val="24"/>
                <w:szCs w:val="16"/>
                <w:shd w:val="clear" w:color="auto" w:fill="E0E6EF"/>
              </w:rPr>
            </w:pPr>
            <w:r w:rsidRPr="00F74498">
              <w:rPr>
                <w:rFonts w:ascii="Arial" w:hAnsi="Arial" w:cs="Arial"/>
                <w:color w:val="404040"/>
                <w:sz w:val="24"/>
                <w:szCs w:val="16"/>
                <w:highlight w:val="yellow"/>
                <w:shd w:val="clear" w:color="auto" w:fill="E0E6EF"/>
              </w:rPr>
              <w:t xml:space="preserve">Make equal groups </w:t>
            </w:r>
            <w:r>
              <w:rPr>
                <w:rFonts w:ascii="Arial" w:hAnsi="Arial" w:cs="Arial"/>
                <w:color w:val="404040"/>
                <w:sz w:val="24"/>
                <w:szCs w:val="16"/>
                <w:highlight w:val="yellow"/>
                <w:shd w:val="clear" w:color="auto" w:fill="E0E6EF"/>
              </w:rPr>
              <w:t>–</w:t>
            </w:r>
            <w:r w:rsidRPr="00F74498">
              <w:rPr>
                <w:rFonts w:ascii="Arial" w:hAnsi="Arial" w:cs="Arial"/>
                <w:color w:val="404040"/>
                <w:sz w:val="24"/>
                <w:szCs w:val="16"/>
                <w:highlight w:val="yellow"/>
                <w:shd w:val="clear" w:color="auto" w:fill="E0E6EF"/>
              </w:rPr>
              <w:t xml:space="preserve"> grouping</w:t>
            </w:r>
          </w:p>
          <w:p w14:paraId="1614B774" w14:textId="46119DF2" w:rsidR="00F74498" w:rsidRDefault="009C0523" w:rsidP="00F74498">
            <w:pPr>
              <w:rPr>
                <w:sz w:val="22"/>
                <w:szCs w:val="8"/>
              </w:rPr>
            </w:pPr>
            <w:hyperlink r:id="rId15" w:history="1">
              <w:r w:rsidR="00F74498" w:rsidRPr="00115A9C">
                <w:rPr>
                  <w:rStyle w:val="Hyperlink"/>
                  <w:sz w:val="22"/>
                  <w:szCs w:val="8"/>
                </w:rPr>
                <w:t>https://vimeo.com/492603961</w:t>
              </w:r>
            </w:hyperlink>
          </w:p>
          <w:p w14:paraId="40BC44F8" w14:textId="77777777" w:rsidR="00CD0829" w:rsidRPr="005B1406" w:rsidRDefault="00CD0829"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59E4EE76" w14:textId="77777777" w:rsidR="006E28DB" w:rsidRPr="006E28DB" w:rsidRDefault="006E28DB"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3E9CF890" w14:textId="77777777" w:rsidR="006E28DB" w:rsidRPr="002261DD" w:rsidRDefault="006E28DB" w:rsidP="006E28DB">
            <w:pPr>
              <w:pStyle w:val="Heading4"/>
              <w:shd w:val="clear" w:color="auto" w:fill="FFFFFF"/>
              <w:spacing w:before="0" w:beforeAutospacing="0" w:after="0" w:afterAutospacing="0"/>
              <w:rPr>
                <w:rFonts w:asciiTheme="minorHAnsi" w:hAnsiTheme="minorHAnsi"/>
                <w:sz w:val="20"/>
                <w:szCs w:val="20"/>
                <w:lang w:val="en-US"/>
              </w:rPr>
            </w:pPr>
          </w:p>
        </w:tc>
        <w:tc>
          <w:tcPr>
            <w:tcW w:w="426" w:type="dxa"/>
            <w:vMerge/>
          </w:tcPr>
          <w:p w14:paraId="26F88208" w14:textId="77777777" w:rsidR="006E28DB" w:rsidRPr="002261DD" w:rsidRDefault="006E28DB" w:rsidP="006E28DB">
            <w:pPr>
              <w:spacing w:after="200" w:line="276" w:lineRule="auto"/>
              <w:rPr>
                <w:rFonts w:asciiTheme="minorHAnsi" w:hAnsiTheme="minorHAnsi"/>
                <w:sz w:val="20"/>
                <w:szCs w:val="20"/>
                <w:lang w:val="en-US"/>
              </w:rPr>
            </w:pPr>
          </w:p>
        </w:tc>
        <w:tc>
          <w:tcPr>
            <w:tcW w:w="3260" w:type="dxa"/>
            <w:tcBorders>
              <w:top w:val="single" w:sz="4" w:space="0" w:color="auto"/>
            </w:tcBorders>
            <w:shd w:val="clear" w:color="auto" w:fill="auto"/>
          </w:tcPr>
          <w:p w14:paraId="26A13EF4" w14:textId="4E022BDA" w:rsidR="006E28DB" w:rsidRPr="002261DD" w:rsidRDefault="006E28DB"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sidR="00D65EE4">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12F8EC83" w14:textId="537AAC66" w:rsidR="006E28DB" w:rsidRDefault="006E28DB"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243496A7" w14:textId="10845718" w:rsidR="00257697" w:rsidRDefault="00257697" w:rsidP="006E28DB">
            <w:pPr>
              <w:rPr>
                <w:rFonts w:asciiTheme="minorHAnsi" w:hAnsiTheme="minorHAnsi" w:cs="Arial"/>
                <w:bCs/>
                <w:color w:val="000000"/>
                <w:sz w:val="20"/>
                <w:szCs w:val="20"/>
              </w:rPr>
            </w:pPr>
          </w:p>
          <w:p w14:paraId="400DDFB4" w14:textId="77777777" w:rsidR="00257697" w:rsidRPr="002261DD" w:rsidRDefault="00257697" w:rsidP="006E28DB">
            <w:pPr>
              <w:rPr>
                <w:rFonts w:asciiTheme="minorHAnsi" w:hAnsiTheme="minorHAnsi" w:cs="Arial"/>
                <w:b w:val="0"/>
                <w:color w:val="000000"/>
                <w:sz w:val="20"/>
                <w:szCs w:val="20"/>
              </w:rPr>
            </w:pPr>
          </w:p>
          <w:p w14:paraId="0F787B61" w14:textId="77777777" w:rsidR="00257697" w:rsidRDefault="00257697" w:rsidP="00257697">
            <w:pPr>
              <w:rPr>
                <w:rFonts w:asciiTheme="minorHAnsi" w:hAnsiTheme="minorHAnsi" w:cs="Arial"/>
                <w:bCs/>
                <w:color w:val="000000"/>
                <w:sz w:val="20"/>
                <w:szCs w:val="20"/>
                <w:highlight w:val="yellow"/>
                <w:u w:val="single"/>
              </w:rPr>
            </w:pPr>
            <w:r w:rsidRPr="00257697">
              <w:rPr>
                <w:rFonts w:asciiTheme="minorHAnsi" w:hAnsiTheme="minorHAnsi" w:cs="Arial"/>
                <w:bCs/>
                <w:color w:val="000000"/>
                <w:sz w:val="20"/>
                <w:szCs w:val="20"/>
                <w:highlight w:val="yellow"/>
                <w:u w:val="single"/>
              </w:rPr>
              <w:t>Magical Teaching Box</w:t>
            </w:r>
          </w:p>
          <w:p w14:paraId="2AC8D5F2" w14:textId="7C69ED92" w:rsidR="006E28DB" w:rsidRDefault="00257697" w:rsidP="00F74498">
            <w:pPr>
              <w:rPr>
                <w:rFonts w:asciiTheme="minorHAnsi" w:hAnsiTheme="minorHAnsi"/>
                <w:b w:val="0"/>
                <w:bCs/>
                <w:iCs/>
                <w:sz w:val="20"/>
                <w:szCs w:val="20"/>
                <w:lang w:val="en-US"/>
              </w:rPr>
            </w:pPr>
            <w:r w:rsidRPr="000E5B6F">
              <w:rPr>
                <w:rFonts w:asciiTheme="minorHAnsi" w:hAnsiTheme="minorHAnsi"/>
                <w:b w:val="0"/>
                <w:bCs/>
                <w:iCs/>
                <w:sz w:val="20"/>
                <w:szCs w:val="20"/>
                <w:highlight w:val="yellow"/>
                <w:lang w:val="en-US"/>
              </w:rPr>
              <w:t xml:space="preserve">Consider your </w:t>
            </w:r>
            <w:proofErr w:type="spellStart"/>
            <w:r w:rsidRPr="000E5B6F">
              <w:rPr>
                <w:rFonts w:asciiTheme="minorHAnsi" w:hAnsiTheme="minorHAnsi"/>
                <w:b w:val="0"/>
                <w:bCs/>
                <w:iCs/>
                <w:sz w:val="20"/>
                <w:szCs w:val="20"/>
                <w:highlight w:val="yellow"/>
                <w:lang w:val="en-US"/>
              </w:rPr>
              <w:t>favourite</w:t>
            </w:r>
            <w:proofErr w:type="spellEnd"/>
            <w:r w:rsidRPr="000E5B6F">
              <w:rPr>
                <w:rFonts w:asciiTheme="minorHAnsi" w:hAnsiTheme="minorHAnsi"/>
                <w:b w:val="0"/>
                <w:bCs/>
                <w:iCs/>
                <w:sz w:val="20"/>
                <w:szCs w:val="20"/>
                <w:highlight w:val="yellow"/>
                <w:lang w:val="en-US"/>
              </w:rPr>
              <w:t xml:space="preserve"> people, places or things</w:t>
            </w:r>
            <w:r w:rsidR="000E5B6F" w:rsidRPr="000E5B6F">
              <w:rPr>
                <w:rFonts w:asciiTheme="minorHAnsi" w:hAnsiTheme="minorHAnsi"/>
                <w:b w:val="0"/>
                <w:bCs/>
                <w:iCs/>
                <w:sz w:val="20"/>
                <w:szCs w:val="20"/>
                <w:highlight w:val="yellow"/>
                <w:lang w:val="en-US"/>
              </w:rPr>
              <w:t xml:space="preserve"> and list these.</w:t>
            </w:r>
          </w:p>
          <w:p w14:paraId="0305403F" w14:textId="7CBAF152" w:rsidR="00257697" w:rsidRPr="00257697" w:rsidRDefault="00257697" w:rsidP="00F74498">
            <w:pPr>
              <w:rPr>
                <w:rFonts w:asciiTheme="minorHAnsi" w:hAnsiTheme="minorHAnsi"/>
                <w:b w:val="0"/>
                <w:bCs/>
                <w:iCs/>
                <w:sz w:val="20"/>
                <w:szCs w:val="20"/>
                <w:lang w:val="en-US"/>
              </w:rPr>
            </w:pPr>
          </w:p>
        </w:tc>
        <w:tc>
          <w:tcPr>
            <w:tcW w:w="425" w:type="dxa"/>
            <w:vMerge/>
          </w:tcPr>
          <w:p w14:paraId="7B7E6B41" w14:textId="77777777" w:rsidR="006E28DB" w:rsidRPr="002261DD" w:rsidRDefault="006E28DB" w:rsidP="006E28DB">
            <w:pPr>
              <w:spacing w:after="200" w:line="276" w:lineRule="auto"/>
              <w:rPr>
                <w:rFonts w:asciiTheme="minorHAnsi" w:hAnsiTheme="minorHAnsi"/>
                <w:sz w:val="20"/>
                <w:szCs w:val="20"/>
                <w:lang w:val="en-US"/>
              </w:rPr>
            </w:pPr>
          </w:p>
        </w:tc>
        <w:tc>
          <w:tcPr>
            <w:tcW w:w="7717" w:type="dxa"/>
            <w:gridSpan w:val="2"/>
            <w:tcBorders>
              <w:top w:val="single" w:sz="4" w:space="0" w:color="auto"/>
            </w:tcBorders>
            <w:shd w:val="clear" w:color="auto" w:fill="auto"/>
          </w:tcPr>
          <w:p w14:paraId="3BE58990" w14:textId="34F98768" w:rsidR="006E28DB" w:rsidRDefault="006E28DB" w:rsidP="006E28DB">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Science</w:t>
            </w:r>
            <w:r w:rsidR="00A96BAD">
              <w:rPr>
                <w:rFonts w:asciiTheme="minorHAnsi" w:hAnsiTheme="minorHAnsi"/>
                <w:sz w:val="20"/>
                <w:szCs w:val="20"/>
                <w:lang w:val="en-US"/>
              </w:rPr>
              <w:t>- Materials changin</w:t>
            </w:r>
            <w:r w:rsidR="002B222B">
              <w:rPr>
                <w:rFonts w:asciiTheme="minorHAnsi" w:hAnsiTheme="minorHAnsi"/>
                <w:sz w:val="20"/>
                <w:szCs w:val="20"/>
                <w:lang w:val="en-US"/>
              </w:rPr>
              <w:t>g shap</w:t>
            </w:r>
            <w:r w:rsidR="005B2DFD">
              <w:rPr>
                <w:rFonts w:asciiTheme="minorHAnsi" w:hAnsiTheme="minorHAnsi"/>
                <w:sz w:val="20"/>
                <w:szCs w:val="20"/>
                <w:lang w:val="en-US"/>
              </w:rPr>
              <w:t>e</w:t>
            </w:r>
          </w:p>
          <w:p w14:paraId="2FDFD6A7" w14:textId="3D8FC52E" w:rsidR="002B222B" w:rsidRDefault="009C0523" w:rsidP="006E28DB">
            <w:pPr>
              <w:spacing w:line="276" w:lineRule="auto"/>
              <w:rPr>
                <w:rFonts w:asciiTheme="minorHAnsi" w:hAnsiTheme="minorHAnsi"/>
                <w:sz w:val="20"/>
                <w:szCs w:val="20"/>
                <w:lang w:val="en-US"/>
              </w:rPr>
            </w:pPr>
            <w:hyperlink r:id="rId16" w:history="1">
              <w:r w:rsidR="002B222B" w:rsidRPr="00AB5F21">
                <w:rPr>
                  <w:rStyle w:val="Hyperlink"/>
                  <w:rFonts w:asciiTheme="minorHAnsi" w:hAnsiTheme="minorHAnsi"/>
                  <w:sz w:val="20"/>
                  <w:szCs w:val="20"/>
                  <w:lang w:val="en-US"/>
                </w:rPr>
                <w:t>https://classroom.thenational.academy/lessons/how-can-the-shape-of-solid-objects-be-changed-74uk2c?step=2&amp;activity=video</w:t>
              </w:r>
            </w:hyperlink>
          </w:p>
          <w:p w14:paraId="2AB65A21" w14:textId="34384522" w:rsidR="002B222B" w:rsidRPr="005B1406" w:rsidRDefault="004C7F5E" w:rsidP="006E28DB">
            <w:pPr>
              <w:spacing w:line="276" w:lineRule="auto"/>
              <w:rPr>
                <w:rFonts w:asciiTheme="minorHAnsi" w:hAnsiTheme="minorHAnsi"/>
                <w:sz w:val="20"/>
                <w:szCs w:val="20"/>
                <w:lang w:val="en-US"/>
              </w:rPr>
            </w:pPr>
            <w:r>
              <w:rPr>
                <w:rFonts w:asciiTheme="minorHAnsi" w:hAnsiTheme="minorHAnsi"/>
                <w:sz w:val="20"/>
                <w:szCs w:val="20"/>
                <w:lang w:val="en-US"/>
              </w:rPr>
              <w:t>T</w:t>
            </w:r>
            <w:r w:rsidR="002B222B">
              <w:rPr>
                <w:rFonts w:asciiTheme="minorHAnsi" w:hAnsiTheme="minorHAnsi"/>
                <w:sz w:val="20"/>
                <w:szCs w:val="20"/>
                <w:lang w:val="en-US"/>
              </w:rPr>
              <w:t xml:space="preserve">his lesson looks at how solid objects can change shape. For the activity you can either draw your own table or there is one in this </w:t>
            </w:r>
            <w:r>
              <w:rPr>
                <w:rFonts w:asciiTheme="minorHAnsi" w:hAnsiTheme="minorHAnsi"/>
                <w:sz w:val="20"/>
                <w:szCs w:val="20"/>
                <w:lang w:val="en-US"/>
              </w:rPr>
              <w:t>week’s</w:t>
            </w:r>
            <w:r w:rsidR="002B222B">
              <w:rPr>
                <w:rFonts w:asciiTheme="minorHAnsi" w:hAnsiTheme="minorHAnsi"/>
                <w:sz w:val="20"/>
                <w:szCs w:val="20"/>
                <w:lang w:val="en-US"/>
              </w:rPr>
              <w:t xml:space="preserve"> pack.</w:t>
            </w:r>
            <w:r w:rsidR="009C0523">
              <w:rPr>
                <w:rFonts w:asciiTheme="minorHAnsi" w:hAnsiTheme="minorHAnsi"/>
                <w:sz w:val="20"/>
                <w:szCs w:val="20"/>
                <w:lang w:val="en-US"/>
              </w:rPr>
              <w:t xml:space="preserve"> This will also be available within the files section on Teams.</w:t>
            </w:r>
            <w:bookmarkStart w:id="0" w:name="_GoBack"/>
            <w:bookmarkEnd w:id="0"/>
          </w:p>
          <w:p w14:paraId="0B6056D1" w14:textId="77777777" w:rsidR="004A7E1D" w:rsidRPr="004A7E1D" w:rsidRDefault="004A7E1D" w:rsidP="006E28DB">
            <w:pPr>
              <w:spacing w:line="276" w:lineRule="auto"/>
              <w:rPr>
                <w:rFonts w:asciiTheme="minorHAnsi" w:hAnsiTheme="minorHAnsi"/>
                <w:b w:val="0"/>
                <w:bCs/>
                <w:sz w:val="20"/>
                <w:szCs w:val="20"/>
                <w:lang w:val="en-US"/>
              </w:rPr>
            </w:pPr>
          </w:p>
          <w:p w14:paraId="74DAF5D5" w14:textId="1F784E85" w:rsidR="005A46AD" w:rsidRPr="004C7F5E" w:rsidRDefault="006E28DB" w:rsidP="00B01980">
            <w:pPr>
              <w:spacing w:line="276" w:lineRule="auto"/>
              <w:rPr>
                <w:rFonts w:asciiTheme="minorHAnsi" w:hAnsiTheme="minorHAnsi"/>
                <w:sz w:val="20"/>
                <w:szCs w:val="20"/>
                <w:lang w:val="en-US"/>
              </w:rPr>
            </w:pPr>
            <w:r w:rsidRPr="004C7F5E">
              <w:rPr>
                <w:rFonts w:asciiTheme="minorHAnsi" w:hAnsiTheme="minorHAnsi"/>
                <w:sz w:val="20"/>
                <w:szCs w:val="20"/>
                <w:lang w:val="en-US"/>
              </w:rPr>
              <w:t>RE –</w:t>
            </w:r>
            <w:r w:rsidR="004C7F5E" w:rsidRPr="004C7F5E">
              <w:rPr>
                <w:rFonts w:asciiTheme="minorHAnsi" w:hAnsiTheme="minorHAnsi"/>
                <w:sz w:val="20"/>
                <w:szCs w:val="20"/>
                <w:lang w:val="en-US"/>
              </w:rPr>
              <w:t xml:space="preserve"> How do Christians welcome new people?</w:t>
            </w:r>
          </w:p>
          <w:p w14:paraId="65691829" w14:textId="6BE38788" w:rsidR="004C7F5E" w:rsidRDefault="004C7F5E" w:rsidP="00B01980">
            <w:pPr>
              <w:spacing w:line="276" w:lineRule="auto"/>
              <w:rPr>
                <w:rFonts w:asciiTheme="minorHAnsi" w:hAnsiTheme="minorHAnsi"/>
                <w:b w:val="0"/>
                <w:bCs/>
                <w:sz w:val="20"/>
                <w:szCs w:val="20"/>
                <w:lang w:val="en-US"/>
              </w:rPr>
            </w:pPr>
            <w:r>
              <w:rPr>
                <w:rFonts w:asciiTheme="minorHAnsi" w:hAnsiTheme="minorHAnsi"/>
                <w:b w:val="0"/>
                <w:bCs/>
                <w:sz w:val="20"/>
                <w:szCs w:val="20"/>
                <w:lang w:val="en-US"/>
              </w:rPr>
              <w:lastRenderedPageBreak/>
              <w:t xml:space="preserve">Watch the 2 clips about a Christian baptism. Can you make a baptism card? </w:t>
            </w:r>
          </w:p>
          <w:p w14:paraId="54CBFCC6" w14:textId="0096D0C8" w:rsidR="006750C5" w:rsidRDefault="006750C5" w:rsidP="00B01980">
            <w:pPr>
              <w:spacing w:line="276" w:lineRule="auto"/>
              <w:rPr>
                <w:rFonts w:asciiTheme="minorHAnsi" w:hAnsiTheme="minorHAnsi"/>
                <w:b w:val="0"/>
                <w:bCs/>
                <w:sz w:val="20"/>
                <w:szCs w:val="20"/>
                <w:lang w:val="en-US"/>
              </w:rPr>
            </w:pPr>
            <w:r w:rsidRPr="006750C5">
              <w:rPr>
                <w:rFonts w:asciiTheme="minorHAnsi" w:hAnsiTheme="minorHAnsi"/>
                <w:b w:val="0"/>
                <w:bCs/>
                <w:sz w:val="20"/>
                <w:szCs w:val="20"/>
                <w:lang w:val="en-US"/>
              </w:rPr>
              <w:t>https://www.bbc.co.uk/bitesize/clips/z6bgd2p</w:t>
            </w:r>
          </w:p>
          <w:p w14:paraId="488735C1" w14:textId="12D36173" w:rsidR="006750C5" w:rsidRDefault="009C0523" w:rsidP="00B01980">
            <w:pPr>
              <w:spacing w:line="276" w:lineRule="auto"/>
              <w:rPr>
                <w:rFonts w:asciiTheme="minorHAnsi" w:hAnsiTheme="minorHAnsi"/>
                <w:b w:val="0"/>
                <w:bCs/>
                <w:sz w:val="20"/>
                <w:szCs w:val="20"/>
                <w:lang w:val="en-US"/>
              </w:rPr>
            </w:pPr>
            <w:hyperlink r:id="rId17" w:history="1">
              <w:r w:rsidR="004C7F5E" w:rsidRPr="00AB5F21">
                <w:rPr>
                  <w:rStyle w:val="Hyperlink"/>
                  <w:rFonts w:asciiTheme="minorHAnsi" w:hAnsiTheme="minorHAnsi"/>
                  <w:b w:val="0"/>
                  <w:bCs/>
                  <w:sz w:val="20"/>
                  <w:szCs w:val="20"/>
                  <w:lang w:val="en-US"/>
                </w:rPr>
                <w:t>https://www.bbc.co.uk/bitesize/clips/z8b9jxs</w:t>
              </w:r>
            </w:hyperlink>
          </w:p>
          <w:p w14:paraId="524E21C3" w14:textId="181CEC80" w:rsidR="004C7F5E" w:rsidRDefault="004C7F5E" w:rsidP="00B01980">
            <w:pPr>
              <w:spacing w:line="276" w:lineRule="auto"/>
              <w:rPr>
                <w:rFonts w:asciiTheme="minorHAnsi" w:hAnsiTheme="minorHAnsi"/>
                <w:b w:val="0"/>
                <w:bCs/>
                <w:sz w:val="20"/>
                <w:szCs w:val="20"/>
                <w:lang w:val="en-US"/>
              </w:rPr>
            </w:pPr>
            <w:r>
              <w:rPr>
                <w:rFonts w:asciiTheme="minorHAnsi" w:hAnsiTheme="minorHAnsi"/>
                <w:b w:val="0"/>
                <w:bCs/>
                <w:sz w:val="20"/>
                <w:szCs w:val="20"/>
                <w:lang w:val="en-US"/>
              </w:rPr>
              <w:t>You might also enjoy watching this story about a baptism.</w:t>
            </w:r>
          </w:p>
          <w:p w14:paraId="53D9B4F2" w14:textId="41BB7FD4" w:rsidR="004C7F5E" w:rsidRPr="002261DD" w:rsidRDefault="009C0523" w:rsidP="00B01980">
            <w:pPr>
              <w:spacing w:line="276" w:lineRule="auto"/>
              <w:rPr>
                <w:rFonts w:asciiTheme="minorHAnsi" w:hAnsiTheme="minorHAnsi"/>
                <w:b w:val="0"/>
                <w:bCs/>
                <w:sz w:val="20"/>
                <w:szCs w:val="20"/>
                <w:lang w:val="en-US"/>
              </w:rPr>
            </w:pPr>
            <w:hyperlink r:id="rId18" w:history="1">
              <w:r w:rsidR="004C7F5E" w:rsidRPr="00AB5F21">
                <w:rPr>
                  <w:rStyle w:val="Hyperlink"/>
                  <w:rFonts w:asciiTheme="minorHAnsi" w:hAnsiTheme="minorHAnsi"/>
                  <w:b w:val="0"/>
                  <w:bCs/>
                  <w:sz w:val="20"/>
                  <w:szCs w:val="20"/>
                  <w:lang w:val="en-US"/>
                </w:rPr>
                <w:t>https://www.bbc.co.uk/bitesize/clips/zhrcjxs</w:t>
              </w:r>
            </w:hyperlink>
          </w:p>
        </w:tc>
      </w:tr>
      <w:tr w:rsidR="006E28DB" w:rsidRPr="002261DD" w14:paraId="13A22124" w14:textId="77777777" w:rsidTr="0892FA82">
        <w:trPr>
          <w:cantSplit/>
          <w:trHeight w:val="61"/>
        </w:trPr>
        <w:tc>
          <w:tcPr>
            <w:tcW w:w="876" w:type="dxa"/>
            <w:tcBorders>
              <w:bottom w:val="single" w:sz="4" w:space="0" w:color="auto"/>
            </w:tcBorders>
            <w:textDirection w:val="btLr"/>
            <w:vAlign w:val="center"/>
          </w:tcPr>
          <w:p w14:paraId="2471C025" w14:textId="77777777" w:rsidR="006E28DB" w:rsidRPr="002261DD" w:rsidRDefault="006E28DB"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lastRenderedPageBreak/>
              <w:t>Fri</w:t>
            </w:r>
          </w:p>
        </w:tc>
        <w:tc>
          <w:tcPr>
            <w:tcW w:w="3088" w:type="dxa"/>
            <w:tcBorders>
              <w:bottom w:val="single" w:sz="4" w:space="0" w:color="auto"/>
            </w:tcBorders>
            <w:shd w:val="clear" w:color="auto" w:fill="auto"/>
          </w:tcPr>
          <w:p w14:paraId="3AE51FE3" w14:textId="1E4ECA90" w:rsidR="006E28DB" w:rsidRPr="005B1406" w:rsidRDefault="006E28DB"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9.</w:t>
            </w:r>
            <w:r w:rsidR="00594B0F">
              <w:rPr>
                <w:rFonts w:asciiTheme="minorHAnsi" w:hAnsiTheme="minorHAnsi" w:cstheme="minorHAnsi"/>
                <w:b w:val="0"/>
                <w:bCs/>
                <w:color w:val="000000" w:themeColor="text1"/>
                <w:sz w:val="20"/>
                <w:szCs w:val="20"/>
                <w:lang w:val="en-US"/>
              </w:rPr>
              <w:t>45</w:t>
            </w:r>
            <w:r w:rsidRPr="005B1406">
              <w:rPr>
                <w:rFonts w:asciiTheme="minorHAnsi" w:hAnsiTheme="minorHAnsi" w:cstheme="minorHAnsi"/>
                <w:b w:val="0"/>
                <w:bCs/>
                <w:color w:val="000000" w:themeColor="text1"/>
                <w:sz w:val="20"/>
                <w:szCs w:val="20"/>
                <w:lang w:val="en-US"/>
              </w:rPr>
              <w:t xml:space="preserve">am </w:t>
            </w:r>
          </w:p>
          <w:p w14:paraId="03051625" w14:textId="77777777" w:rsidR="006E28DB" w:rsidRPr="002261DD" w:rsidRDefault="006E28DB"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567858B5" w14:textId="741B0AE6" w:rsidR="00CD0829" w:rsidRDefault="006E28DB" w:rsidP="00F7449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1 - Multiplication &amp; </w:t>
            </w:r>
            <w:r w:rsidR="00F74498">
              <w:rPr>
                <w:rFonts w:asciiTheme="minorHAnsi" w:hAnsiTheme="minorHAnsi" w:cstheme="minorHAnsi"/>
                <w:b w:val="0"/>
                <w:bCs w:val="0"/>
                <w:color w:val="000000" w:themeColor="text1"/>
                <w:sz w:val="20"/>
                <w:szCs w:val="20"/>
              </w:rPr>
              <w:t>Division</w:t>
            </w:r>
          </w:p>
          <w:p w14:paraId="5C3F53A5" w14:textId="7A661161" w:rsidR="00F74498" w:rsidRDefault="00F74498" w:rsidP="00F74498">
            <w:pPr>
              <w:rPr>
                <w:rFonts w:ascii="Arial" w:hAnsi="Arial" w:cs="Arial"/>
                <w:color w:val="404040"/>
                <w:sz w:val="22"/>
                <w:szCs w:val="15"/>
                <w:shd w:val="clear" w:color="auto" w:fill="E8ECF2"/>
              </w:rPr>
            </w:pPr>
            <w:r w:rsidRPr="00F74498">
              <w:rPr>
                <w:rFonts w:ascii="Arial" w:hAnsi="Arial" w:cs="Arial"/>
                <w:b w:val="0"/>
                <w:bCs/>
                <w:color w:val="50B3C3"/>
                <w:sz w:val="22"/>
                <w:szCs w:val="15"/>
                <w:highlight w:val="yellow"/>
              </w:rPr>
              <w:t>Activity</w:t>
            </w:r>
            <w:r w:rsidRPr="00F74498">
              <w:rPr>
                <w:rStyle w:val="apple-converted-space"/>
                <w:rFonts w:ascii="Arial" w:hAnsi="Arial" w:cs="Arial"/>
                <w:color w:val="404040"/>
                <w:sz w:val="22"/>
                <w:szCs w:val="15"/>
                <w:highlight w:val="yellow"/>
                <w:shd w:val="clear" w:color="auto" w:fill="E8ECF2"/>
              </w:rPr>
              <w:t> </w:t>
            </w:r>
            <w:r w:rsidRPr="00F74498">
              <w:rPr>
                <w:rFonts w:ascii="Arial" w:hAnsi="Arial" w:cs="Arial"/>
                <w:color w:val="404040"/>
                <w:sz w:val="22"/>
                <w:szCs w:val="15"/>
                <w:highlight w:val="yellow"/>
                <w:shd w:val="clear" w:color="auto" w:fill="E8ECF2"/>
              </w:rPr>
              <w:t>Sharing and grouping activity</w:t>
            </w:r>
          </w:p>
          <w:p w14:paraId="38B5AB47" w14:textId="097ECC48" w:rsidR="00F74498" w:rsidRDefault="009C0523" w:rsidP="00F74498">
            <w:pPr>
              <w:rPr>
                <w:sz w:val="22"/>
                <w:szCs w:val="8"/>
              </w:rPr>
            </w:pPr>
            <w:hyperlink r:id="rId19" w:history="1">
              <w:r w:rsidR="00F74498" w:rsidRPr="00115A9C">
                <w:rPr>
                  <w:rStyle w:val="Hyperlink"/>
                  <w:sz w:val="22"/>
                  <w:szCs w:val="8"/>
                </w:rPr>
                <w:t>https://vimeo.com/492604113</w:t>
              </w:r>
            </w:hyperlink>
          </w:p>
          <w:p w14:paraId="6C04DF2F" w14:textId="77777777" w:rsidR="00F74498" w:rsidRDefault="00F74498" w:rsidP="006E28DB">
            <w:pPr>
              <w:pStyle w:val="Heading4"/>
              <w:shd w:val="clear" w:color="auto" w:fill="FFFFFF"/>
              <w:spacing w:before="0" w:beforeAutospacing="0" w:after="0" w:afterAutospacing="0"/>
              <w:rPr>
                <w:rStyle w:val="Hyperlink"/>
                <w:rFonts w:asciiTheme="minorHAnsi" w:hAnsiTheme="minorHAnsi"/>
                <w:color w:val="000000" w:themeColor="text1"/>
                <w:sz w:val="21"/>
                <w:szCs w:val="21"/>
                <w:u w:val="none"/>
              </w:rPr>
            </w:pPr>
          </w:p>
          <w:p w14:paraId="7082DF90" w14:textId="784AE374" w:rsidR="006E28DB" w:rsidRPr="006E28DB" w:rsidRDefault="006E28DB"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w:t>
            </w:r>
            <w:r>
              <w:rPr>
                <w:rStyle w:val="Hyperlink"/>
                <w:rFonts w:asciiTheme="minorHAnsi" w:hAnsiTheme="minorHAnsi"/>
                <w:color w:val="000000" w:themeColor="text1"/>
                <w:sz w:val="21"/>
                <w:szCs w:val="21"/>
                <w:u w:val="none"/>
              </w:rPr>
              <w:t>t</w:t>
            </w:r>
          </w:p>
        </w:tc>
        <w:tc>
          <w:tcPr>
            <w:tcW w:w="426" w:type="dxa"/>
            <w:vMerge/>
          </w:tcPr>
          <w:p w14:paraId="67C7877A" w14:textId="77777777" w:rsidR="006E28DB" w:rsidRPr="002261DD" w:rsidRDefault="006E28DB" w:rsidP="006E28DB">
            <w:pPr>
              <w:rPr>
                <w:rFonts w:asciiTheme="minorHAnsi" w:hAnsiTheme="minorHAnsi"/>
                <w:sz w:val="20"/>
                <w:szCs w:val="20"/>
                <w:lang w:val="en-US"/>
              </w:rPr>
            </w:pPr>
          </w:p>
        </w:tc>
        <w:tc>
          <w:tcPr>
            <w:tcW w:w="3260" w:type="dxa"/>
            <w:shd w:val="clear" w:color="auto" w:fill="auto"/>
          </w:tcPr>
          <w:p w14:paraId="6CA55060" w14:textId="2B9FD53E" w:rsidR="006E28DB" w:rsidRPr="002261DD" w:rsidRDefault="006E28DB"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sidR="00D65EE4">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1D0952C9" w14:textId="77777777" w:rsidR="006E28DB" w:rsidRPr="002261DD" w:rsidRDefault="006E28DB" w:rsidP="006E28DB">
            <w:pPr>
              <w:rPr>
                <w:rFonts w:asciiTheme="minorHAnsi" w:hAnsiTheme="minorHAnsi" w:cs="Arial"/>
                <w:b w:val="0"/>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01BE66D9" w14:textId="77777777" w:rsidR="006E28DB" w:rsidRDefault="006E28DB" w:rsidP="006E28DB">
            <w:pPr>
              <w:rPr>
                <w:rFonts w:asciiTheme="minorHAnsi" w:hAnsiTheme="minorHAnsi"/>
                <w:b w:val="0"/>
                <w:sz w:val="20"/>
                <w:szCs w:val="20"/>
                <w:lang w:val="en-US"/>
              </w:rPr>
            </w:pPr>
          </w:p>
          <w:p w14:paraId="007C3AC6" w14:textId="77777777" w:rsidR="000E5B6F" w:rsidRDefault="000E5B6F" w:rsidP="000E5B6F">
            <w:pPr>
              <w:rPr>
                <w:rFonts w:asciiTheme="minorHAnsi" w:hAnsiTheme="minorHAnsi" w:cs="Arial"/>
                <w:bCs/>
                <w:color w:val="000000"/>
                <w:sz w:val="20"/>
                <w:szCs w:val="20"/>
                <w:highlight w:val="yellow"/>
                <w:u w:val="single"/>
              </w:rPr>
            </w:pPr>
            <w:r w:rsidRPr="00257697">
              <w:rPr>
                <w:rFonts w:asciiTheme="minorHAnsi" w:hAnsiTheme="minorHAnsi" w:cs="Arial"/>
                <w:bCs/>
                <w:color w:val="000000"/>
                <w:sz w:val="20"/>
                <w:szCs w:val="20"/>
                <w:highlight w:val="yellow"/>
                <w:u w:val="single"/>
              </w:rPr>
              <w:t>Magical Teaching Box</w:t>
            </w:r>
          </w:p>
          <w:p w14:paraId="09B9AFAE" w14:textId="6D6A3285" w:rsidR="000E5B6F" w:rsidRPr="002261DD" w:rsidRDefault="000E5B6F" w:rsidP="000E5B6F">
            <w:pPr>
              <w:rPr>
                <w:rFonts w:asciiTheme="minorHAnsi" w:hAnsiTheme="minorHAnsi"/>
                <w:b w:val="0"/>
                <w:sz w:val="20"/>
                <w:szCs w:val="20"/>
                <w:lang w:val="en-US"/>
              </w:rPr>
            </w:pPr>
            <w:r w:rsidRPr="000E5B6F">
              <w:rPr>
                <w:rFonts w:asciiTheme="minorHAnsi" w:hAnsiTheme="minorHAnsi"/>
                <w:b w:val="0"/>
                <w:bCs/>
                <w:iCs/>
                <w:sz w:val="20"/>
                <w:szCs w:val="20"/>
                <w:highlight w:val="yellow"/>
                <w:lang w:val="en-US"/>
              </w:rPr>
              <w:t>Writing your own Magic Box poem.</w:t>
            </w:r>
          </w:p>
        </w:tc>
        <w:tc>
          <w:tcPr>
            <w:tcW w:w="425" w:type="dxa"/>
            <w:vMerge/>
          </w:tcPr>
          <w:p w14:paraId="339564B4" w14:textId="77777777" w:rsidR="006E28DB" w:rsidRPr="002261DD" w:rsidRDefault="006E28DB" w:rsidP="006E28DB">
            <w:pPr>
              <w:rPr>
                <w:rFonts w:asciiTheme="minorHAnsi" w:hAnsiTheme="minorHAnsi"/>
                <w:sz w:val="20"/>
                <w:szCs w:val="20"/>
                <w:lang w:val="en-US"/>
              </w:rPr>
            </w:pPr>
          </w:p>
        </w:tc>
        <w:tc>
          <w:tcPr>
            <w:tcW w:w="7717" w:type="dxa"/>
            <w:gridSpan w:val="2"/>
            <w:shd w:val="clear" w:color="auto" w:fill="auto"/>
          </w:tcPr>
          <w:p w14:paraId="0545139A" w14:textId="77777777" w:rsidR="006E28DB" w:rsidRPr="005B1406" w:rsidRDefault="006E28DB" w:rsidP="006E28DB">
            <w:pPr>
              <w:spacing w:line="276" w:lineRule="auto"/>
              <w:rPr>
                <w:rFonts w:asciiTheme="minorHAnsi" w:hAnsiTheme="minorHAnsi"/>
                <w:b w:val="0"/>
                <w:bCs/>
                <w:sz w:val="20"/>
                <w:szCs w:val="20"/>
                <w:lang w:val="en-US"/>
              </w:rPr>
            </w:pPr>
            <w:r w:rsidRPr="005B1406">
              <w:rPr>
                <w:rFonts w:asciiTheme="minorHAnsi" w:hAnsiTheme="minorHAnsi"/>
                <w:b w:val="0"/>
                <w:bCs/>
                <w:sz w:val="20"/>
                <w:szCs w:val="20"/>
                <w:lang w:val="en-US"/>
              </w:rPr>
              <w:t>PE</w:t>
            </w:r>
            <w:r>
              <w:rPr>
                <w:rFonts w:asciiTheme="minorHAnsi" w:hAnsiTheme="minorHAnsi"/>
                <w:b w:val="0"/>
                <w:bCs/>
                <w:sz w:val="20"/>
                <w:szCs w:val="20"/>
                <w:lang w:val="en-US"/>
              </w:rPr>
              <w:t xml:space="preserve"> </w:t>
            </w:r>
            <w:proofErr w:type="gramStart"/>
            <w:r w:rsidRPr="005B1406">
              <w:rPr>
                <w:rFonts w:asciiTheme="minorHAnsi" w:hAnsiTheme="minorHAnsi"/>
                <w:b w:val="0"/>
                <w:bCs/>
                <w:sz w:val="20"/>
                <w:szCs w:val="20"/>
                <w:lang w:val="en-US"/>
              </w:rPr>
              <w:t>-</w:t>
            </w:r>
            <w:r>
              <w:rPr>
                <w:rFonts w:asciiTheme="minorHAnsi" w:hAnsiTheme="minorHAnsi"/>
                <w:b w:val="0"/>
                <w:bCs/>
                <w:sz w:val="20"/>
                <w:szCs w:val="20"/>
                <w:lang w:val="en-US"/>
              </w:rPr>
              <w:t xml:space="preserve"> </w:t>
            </w:r>
            <w:r w:rsidRPr="005B1406">
              <w:rPr>
                <w:rFonts w:asciiTheme="minorHAnsi" w:hAnsiTheme="minorHAnsi"/>
                <w:b w:val="0"/>
                <w:bCs/>
                <w:sz w:val="20"/>
                <w:szCs w:val="20"/>
                <w:lang w:val="en-US"/>
              </w:rPr>
              <w:t xml:space="preserve"> YouTube</w:t>
            </w:r>
            <w:proofErr w:type="gramEnd"/>
            <w:r w:rsidRPr="005B1406">
              <w:rPr>
                <w:rFonts w:asciiTheme="minorHAnsi" w:hAnsiTheme="minorHAnsi"/>
                <w:b w:val="0"/>
                <w:bCs/>
                <w:sz w:val="20"/>
                <w:szCs w:val="20"/>
                <w:lang w:val="en-US"/>
              </w:rPr>
              <w:t xml:space="preserve"> Video: </w:t>
            </w:r>
            <w:r w:rsidRPr="005B1406">
              <w:rPr>
                <w:rFonts w:asciiTheme="minorHAnsi" w:hAnsiTheme="minorHAnsi"/>
                <w:sz w:val="20"/>
                <w:szCs w:val="20"/>
                <w:lang w:val="en-US"/>
              </w:rPr>
              <w:t>Joe Wickes</w:t>
            </w:r>
            <w:r w:rsidRPr="005B1406">
              <w:rPr>
                <w:rFonts w:asciiTheme="minorHAnsi" w:hAnsiTheme="minorHAnsi"/>
                <w:b w:val="0"/>
                <w:bCs/>
                <w:sz w:val="20"/>
                <w:szCs w:val="20"/>
                <w:lang w:val="en-US"/>
              </w:rPr>
              <w:t xml:space="preserve">  </w:t>
            </w:r>
          </w:p>
          <w:p w14:paraId="460DB5FD" w14:textId="77777777" w:rsidR="006E28DB" w:rsidRPr="002261DD" w:rsidRDefault="006E28DB" w:rsidP="006E28DB">
            <w:pPr>
              <w:spacing w:line="276" w:lineRule="auto"/>
              <w:rPr>
                <w:rFonts w:asciiTheme="minorHAnsi" w:hAnsiTheme="minorHAnsi"/>
                <w:b w:val="0"/>
                <w:bCs/>
                <w:i/>
                <w:iCs/>
                <w:sz w:val="20"/>
                <w:szCs w:val="20"/>
                <w:lang w:val="en-US"/>
              </w:rPr>
            </w:pPr>
          </w:p>
          <w:p w14:paraId="75314DA2" w14:textId="46B873BF" w:rsidR="007E1F55" w:rsidRPr="005B2DFD" w:rsidRDefault="006E28DB" w:rsidP="00B01980">
            <w:pPr>
              <w:rPr>
                <w:rFonts w:ascii="Arial" w:hAnsi="Arial" w:cs="Arial"/>
                <w:b w:val="0"/>
                <w:bCs/>
                <w:color w:val="000000" w:themeColor="text1"/>
                <w:sz w:val="18"/>
                <w:szCs w:val="18"/>
              </w:rPr>
            </w:pPr>
            <w:r w:rsidRPr="005B1406">
              <w:rPr>
                <w:rFonts w:asciiTheme="minorHAnsi" w:hAnsiTheme="minorHAnsi"/>
                <w:sz w:val="20"/>
                <w:szCs w:val="20"/>
                <w:lang w:val="en-US"/>
              </w:rPr>
              <w:t>PSHE</w:t>
            </w:r>
            <w:r w:rsidRPr="005B1406">
              <w:rPr>
                <w:rFonts w:asciiTheme="minorHAnsi" w:hAnsiTheme="minorHAnsi"/>
                <w:b w:val="0"/>
                <w:bCs/>
                <w:i/>
                <w:iCs/>
                <w:sz w:val="20"/>
                <w:szCs w:val="20"/>
                <w:lang w:val="en-US"/>
              </w:rPr>
              <w:t xml:space="preserve"> </w:t>
            </w:r>
            <w:r w:rsidR="00FC0530">
              <w:rPr>
                <w:rFonts w:asciiTheme="minorHAnsi" w:hAnsiTheme="minorHAnsi"/>
                <w:b w:val="0"/>
                <w:bCs/>
                <w:i/>
                <w:iCs/>
                <w:sz w:val="20"/>
                <w:szCs w:val="20"/>
                <w:lang w:val="en-US"/>
              </w:rPr>
              <w:t>–</w:t>
            </w:r>
            <w:r w:rsidR="007E1F55" w:rsidRPr="0005191A">
              <w:rPr>
                <w:rFonts w:ascii="Arial" w:hAnsi="Arial" w:cs="Arial"/>
                <w:color w:val="000000" w:themeColor="text1"/>
                <w:sz w:val="22"/>
              </w:rPr>
              <w:t xml:space="preserve"> </w:t>
            </w:r>
            <w:r w:rsidR="005B2DFD" w:rsidRPr="005B2DFD">
              <w:rPr>
                <w:rFonts w:ascii="Arial" w:hAnsi="Arial" w:cs="Arial"/>
                <w:color w:val="000000" w:themeColor="text1"/>
                <w:sz w:val="18"/>
                <w:szCs w:val="18"/>
              </w:rPr>
              <w:t>Oak academy- My special people</w:t>
            </w:r>
          </w:p>
          <w:p w14:paraId="75B80795" w14:textId="5C17747D" w:rsidR="00FC0530" w:rsidRDefault="009C0523" w:rsidP="00B01980">
            <w:pPr>
              <w:rPr>
                <w:rFonts w:asciiTheme="minorHAnsi" w:hAnsiTheme="minorHAnsi" w:cstheme="minorHAnsi"/>
                <w:color w:val="000000" w:themeColor="text1"/>
                <w:sz w:val="20"/>
                <w:szCs w:val="20"/>
              </w:rPr>
            </w:pPr>
            <w:hyperlink r:id="rId20" w:history="1">
              <w:r w:rsidR="00FC0530" w:rsidRPr="00AB5F21">
                <w:rPr>
                  <w:rStyle w:val="Hyperlink"/>
                  <w:rFonts w:asciiTheme="minorHAnsi" w:hAnsiTheme="minorHAnsi" w:cstheme="minorHAnsi"/>
                  <w:sz w:val="20"/>
                  <w:szCs w:val="20"/>
                </w:rPr>
                <w:t>https://classroom.thenational.academy/lessons/my-family-network-75j64c?activity=video&amp;step=1</w:t>
              </w:r>
            </w:hyperlink>
          </w:p>
          <w:p w14:paraId="3A7585B9" w14:textId="67111F98" w:rsidR="00FC0530" w:rsidRPr="00730AAB" w:rsidRDefault="00FC0530" w:rsidP="00B0198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For the activity it suggests a jar you could use any container, an envelope or maybe make a little bag or box. </w:t>
            </w:r>
          </w:p>
          <w:p w14:paraId="170B89D9" w14:textId="7F7C40F3" w:rsidR="00186708" w:rsidRPr="002261DD" w:rsidRDefault="00186708" w:rsidP="00186708">
            <w:pPr>
              <w:rPr>
                <w:rFonts w:asciiTheme="minorHAnsi" w:hAnsiTheme="minorHAnsi" w:cs="Arial"/>
                <w:color w:val="000000" w:themeColor="text1"/>
                <w:sz w:val="20"/>
                <w:szCs w:val="20"/>
              </w:rPr>
            </w:pPr>
          </w:p>
          <w:p w14:paraId="04D5A831" w14:textId="39153ACC" w:rsidR="006E28DB" w:rsidRPr="002261DD" w:rsidRDefault="006E28DB" w:rsidP="006E28DB">
            <w:pPr>
              <w:rPr>
                <w:rFonts w:asciiTheme="minorHAnsi" w:hAnsiTheme="minorHAnsi" w:cs="Arial"/>
                <w:color w:val="000000" w:themeColor="text1"/>
                <w:sz w:val="20"/>
                <w:szCs w:val="20"/>
              </w:rPr>
            </w:pPr>
          </w:p>
        </w:tc>
      </w:tr>
    </w:tbl>
    <w:p w14:paraId="3808C56D" w14:textId="438ABCFD" w:rsidR="005B1406" w:rsidRDefault="005B1406" w:rsidP="00B87974">
      <w:pPr>
        <w:rPr>
          <w:rFonts w:asciiTheme="minorHAnsi" w:hAnsiTheme="minorHAnsi"/>
          <w:b w:val="0"/>
          <w:bCs/>
          <w:sz w:val="20"/>
          <w:szCs w:val="20"/>
        </w:rPr>
      </w:pPr>
    </w:p>
    <w:p w14:paraId="03E25700" w14:textId="77777777" w:rsidR="005B1406" w:rsidRDefault="005B1406" w:rsidP="00B87974">
      <w:pPr>
        <w:rPr>
          <w:rFonts w:asciiTheme="minorHAnsi" w:hAnsiTheme="minorHAnsi"/>
          <w:b w:val="0"/>
          <w:bCs/>
          <w:sz w:val="20"/>
          <w:szCs w:val="20"/>
        </w:rPr>
      </w:pPr>
    </w:p>
    <w:p w14:paraId="197BD73A" w14:textId="77777777" w:rsidR="005B1406" w:rsidRDefault="005B1406" w:rsidP="00B87974">
      <w:pPr>
        <w:rPr>
          <w:rFonts w:asciiTheme="minorHAnsi" w:hAnsiTheme="minorHAnsi"/>
          <w:b w:val="0"/>
          <w:bCs/>
          <w:sz w:val="20"/>
          <w:szCs w:val="20"/>
        </w:rPr>
      </w:pPr>
    </w:p>
    <w:p w14:paraId="25C871C4" w14:textId="77777777" w:rsidR="005B1406" w:rsidRPr="002261DD" w:rsidRDefault="005B1406" w:rsidP="00B87974">
      <w:pPr>
        <w:rPr>
          <w:rFonts w:asciiTheme="minorHAnsi" w:hAnsiTheme="minorHAnsi"/>
          <w:b w:val="0"/>
          <w:bCs/>
          <w:sz w:val="20"/>
          <w:szCs w:val="20"/>
        </w:rPr>
      </w:pPr>
    </w:p>
    <w:sectPr w:rsidR="005B1406" w:rsidRPr="002261DD" w:rsidSect="002261DD">
      <w:pgSz w:w="16838" w:h="11906" w:orient="landscape"/>
      <w:pgMar w:top="227" w:right="1440" w:bottom="272" w:left="1440" w:header="709" w:footer="709"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AFD6" w14:textId="77777777" w:rsidR="0020743A" w:rsidRDefault="0020743A" w:rsidP="0020743A">
      <w:r>
        <w:separator/>
      </w:r>
    </w:p>
  </w:endnote>
  <w:endnote w:type="continuationSeparator" w:id="0">
    <w:p w14:paraId="47008BEB" w14:textId="77777777" w:rsidR="0020743A" w:rsidRDefault="0020743A" w:rsidP="0020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Penpals Joined">
    <w:altName w:val="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C39D" w14:textId="77777777" w:rsidR="0020743A" w:rsidRDefault="0020743A" w:rsidP="0020743A">
      <w:r>
        <w:separator/>
      </w:r>
    </w:p>
  </w:footnote>
  <w:footnote w:type="continuationSeparator" w:id="0">
    <w:p w14:paraId="71DD1B06" w14:textId="77777777" w:rsidR="0020743A" w:rsidRDefault="0020743A" w:rsidP="00207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E6"/>
    <w:rsid w:val="00023D4A"/>
    <w:rsid w:val="00027CDD"/>
    <w:rsid w:val="000379CB"/>
    <w:rsid w:val="00092419"/>
    <w:rsid w:val="000E5B6F"/>
    <w:rsid w:val="00102906"/>
    <w:rsid w:val="00126868"/>
    <w:rsid w:val="00186708"/>
    <w:rsid w:val="00205DC3"/>
    <w:rsid w:val="0020743A"/>
    <w:rsid w:val="002261DD"/>
    <w:rsid w:val="00257697"/>
    <w:rsid w:val="00260646"/>
    <w:rsid w:val="00273040"/>
    <w:rsid w:val="002B058E"/>
    <w:rsid w:val="002B222B"/>
    <w:rsid w:val="002F1B09"/>
    <w:rsid w:val="003153DB"/>
    <w:rsid w:val="00316E7D"/>
    <w:rsid w:val="003A5CE2"/>
    <w:rsid w:val="003B7F5B"/>
    <w:rsid w:val="003C0A35"/>
    <w:rsid w:val="004265D1"/>
    <w:rsid w:val="0044281B"/>
    <w:rsid w:val="004A7E1D"/>
    <w:rsid w:val="004B43A2"/>
    <w:rsid w:val="004B6297"/>
    <w:rsid w:val="004C5BC9"/>
    <w:rsid w:val="004C7F5E"/>
    <w:rsid w:val="004F704D"/>
    <w:rsid w:val="00515832"/>
    <w:rsid w:val="0053285B"/>
    <w:rsid w:val="00534146"/>
    <w:rsid w:val="00544DA1"/>
    <w:rsid w:val="00590A2A"/>
    <w:rsid w:val="00594B0F"/>
    <w:rsid w:val="005A3969"/>
    <w:rsid w:val="005A46AD"/>
    <w:rsid w:val="005B1406"/>
    <w:rsid w:val="005B2DFD"/>
    <w:rsid w:val="005F0520"/>
    <w:rsid w:val="0064419B"/>
    <w:rsid w:val="00657408"/>
    <w:rsid w:val="006750C5"/>
    <w:rsid w:val="006E28DB"/>
    <w:rsid w:val="00724FEE"/>
    <w:rsid w:val="00730AAB"/>
    <w:rsid w:val="007367C0"/>
    <w:rsid w:val="0078033D"/>
    <w:rsid w:val="007961D2"/>
    <w:rsid w:val="007975CE"/>
    <w:rsid w:val="007E1F55"/>
    <w:rsid w:val="0085134C"/>
    <w:rsid w:val="008779D2"/>
    <w:rsid w:val="0088057C"/>
    <w:rsid w:val="0088283D"/>
    <w:rsid w:val="0088523D"/>
    <w:rsid w:val="008B6D51"/>
    <w:rsid w:val="008D2C8F"/>
    <w:rsid w:val="008D54E6"/>
    <w:rsid w:val="00997224"/>
    <w:rsid w:val="009A320A"/>
    <w:rsid w:val="009C0523"/>
    <w:rsid w:val="00A1418A"/>
    <w:rsid w:val="00A157C2"/>
    <w:rsid w:val="00A3432C"/>
    <w:rsid w:val="00A84C43"/>
    <w:rsid w:val="00A96BAD"/>
    <w:rsid w:val="00AA65A3"/>
    <w:rsid w:val="00AC7975"/>
    <w:rsid w:val="00B01980"/>
    <w:rsid w:val="00B446B9"/>
    <w:rsid w:val="00B87974"/>
    <w:rsid w:val="00B90D50"/>
    <w:rsid w:val="00BA04D2"/>
    <w:rsid w:val="00BC6C38"/>
    <w:rsid w:val="00BD13A4"/>
    <w:rsid w:val="00BF20D1"/>
    <w:rsid w:val="00C71AD7"/>
    <w:rsid w:val="00C73966"/>
    <w:rsid w:val="00C93CC6"/>
    <w:rsid w:val="00CA329F"/>
    <w:rsid w:val="00CC4EB0"/>
    <w:rsid w:val="00CD0829"/>
    <w:rsid w:val="00CE1F92"/>
    <w:rsid w:val="00CF329C"/>
    <w:rsid w:val="00D65EE4"/>
    <w:rsid w:val="00DE203C"/>
    <w:rsid w:val="00DE73DB"/>
    <w:rsid w:val="00E02DF5"/>
    <w:rsid w:val="00E178FE"/>
    <w:rsid w:val="00EC175C"/>
    <w:rsid w:val="00F74498"/>
    <w:rsid w:val="00FA5F63"/>
    <w:rsid w:val="00FA6A23"/>
    <w:rsid w:val="00FC0530"/>
    <w:rsid w:val="0892FA82"/>
    <w:rsid w:val="43FD7C0C"/>
    <w:rsid w:val="7E11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F7E"/>
  <w15:docId w15:val="{7F9E8A96-8753-44BF-A264-ACF75230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enpals Joined" w:eastAsiaTheme="minorHAnsi" w:hAnsi="Sassoon Penpals Joined" w:cs="Times New Roman"/>
        <w:b/>
        <w:sz w:val="40"/>
        <w:szCs w:val="22"/>
        <w:lang w:val="en-GB" w:eastAsia="en-US" w:bidi="ar-SA"/>
        <w14:cntxtAlt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4E6"/>
    <w:pPr>
      <w:spacing w:after="0" w:line="240" w:lineRule="auto"/>
    </w:pPr>
  </w:style>
  <w:style w:type="paragraph" w:styleId="Heading1">
    <w:name w:val="heading 1"/>
    <w:basedOn w:val="Normal"/>
    <w:next w:val="Normal"/>
    <w:link w:val="Heading1Char"/>
    <w:uiPriority w:val="9"/>
    <w:qFormat/>
    <w:rsid w:val="008852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85134C"/>
    <w:pPr>
      <w:spacing w:before="100" w:beforeAutospacing="1" w:after="100" w:afterAutospacing="1"/>
      <w:outlineLvl w:val="3"/>
    </w:pPr>
    <w:rPr>
      <w:rFonts w:ascii="Times New Roman" w:eastAsia="Times New Roman" w:hAnsi="Times New Roman"/>
      <w:bCs/>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3A"/>
    <w:pPr>
      <w:tabs>
        <w:tab w:val="center" w:pos="4513"/>
        <w:tab w:val="right" w:pos="9026"/>
      </w:tabs>
    </w:pPr>
  </w:style>
  <w:style w:type="character" w:customStyle="1" w:styleId="HeaderChar">
    <w:name w:val="Header Char"/>
    <w:basedOn w:val="DefaultParagraphFont"/>
    <w:link w:val="Header"/>
    <w:uiPriority w:val="99"/>
    <w:rsid w:val="0020743A"/>
  </w:style>
  <w:style w:type="paragraph" w:styleId="Footer">
    <w:name w:val="footer"/>
    <w:basedOn w:val="Normal"/>
    <w:link w:val="FooterChar"/>
    <w:uiPriority w:val="99"/>
    <w:unhideWhenUsed/>
    <w:rsid w:val="0020743A"/>
    <w:pPr>
      <w:tabs>
        <w:tab w:val="center" w:pos="4513"/>
        <w:tab w:val="right" w:pos="9026"/>
      </w:tabs>
    </w:pPr>
  </w:style>
  <w:style w:type="character" w:customStyle="1" w:styleId="FooterChar">
    <w:name w:val="Footer Char"/>
    <w:basedOn w:val="DefaultParagraphFont"/>
    <w:link w:val="Footer"/>
    <w:uiPriority w:val="99"/>
    <w:rsid w:val="0020743A"/>
  </w:style>
  <w:style w:type="paragraph" w:styleId="BalloonText">
    <w:name w:val="Balloon Text"/>
    <w:basedOn w:val="Normal"/>
    <w:link w:val="BalloonTextChar"/>
    <w:uiPriority w:val="99"/>
    <w:semiHidden/>
    <w:unhideWhenUsed/>
    <w:rsid w:val="00DE7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DB"/>
    <w:rPr>
      <w:rFonts w:ascii="Segoe UI" w:hAnsi="Segoe UI" w:cs="Segoe UI"/>
      <w:sz w:val="18"/>
      <w:szCs w:val="18"/>
    </w:rPr>
  </w:style>
  <w:style w:type="character" w:customStyle="1" w:styleId="Heading4Char">
    <w:name w:val="Heading 4 Char"/>
    <w:basedOn w:val="DefaultParagraphFont"/>
    <w:link w:val="Heading4"/>
    <w:uiPriority w:val="9"/>
    <w:rsid w:val="0085134C"/>
    <w:rPr>
      <w:rFonts w:ascii="Times New Roman" w:eastAsia="Times New Roman" w:hAnsi="Times New Roman"/>
      <w:bCs/>
      <w:sz w:val="24"/>
      <w:szCs w:val="24"/>
      <w:lang w:eastAsia="en-GB"/>
      <w14:cntxtAlts w14:val="0"/>
    </w:rPr>
  </w:style>
  <w:style w:type="character" w:styleId="Hyperlink">
    <w:name w:val="Hyperlink"/>
    <w:basedOn w:val="DefaultParagraphFont"/>
    <w:uiPriority w:val="99"/>
    <w:unhideWhenUsed/>
    <w:rsid w:val="00B87974"/>
    <w:rPr>
      <w:color w:val="0000FF" w:themeColor="hyperlink"/>
      <w:u w:val="single"/>
    </w:rPr>
  </w:style>
  <w:style w:type="character" w:styleId="UnresolvedMention">
    <w:name w:val="Unresolved Mention"/>
    <w:basedOn w:val="DefaultParagraphFont"/>
    <w:uiPriority w:val="99"/>
    <w:semiHidden/>
    <w:unhideWhenUsed/>
    <w:rsid w:val="00B87974"/>
    <w:rPr>
      <w:color w:val="605E5C"/>
      <w:shd w:val="clear" w:color="auto" w:fill="E1DFDD"/>
    </w:rPr>
  </w:style>
  <w:style w:type="character" w:styleId="FollowedHyperlink">
    <w:name w:val="FollowedHyperlink"/>
    <w:basedOn w:val="DefaultParagraphFont"/>
    <w:uiPriority w:val="99"/>
    <w:semiHidden/>
    <w:unhideWhenUsed/>
    <w:rsid w:val="006E28DB"/>
    <w:rPr>
      <w:color w:val="800080" w:themeColor="followedHyperlink"/>
      <w:u w:val="single"/>
    </w:rPr>
  </w:style>
  <w:style w:type="character" w:customStyle="1" w:styleId="apple-converted-space">
    <w:name w:val="apple-converted-space"/>
    <w:basedOn w:val="DefaultParagraphFont"/>
    <w:rsid w:val="00F74498"/>
  </w:style>
  <w:style w:type="character" w:customStyle="1" w:styleId="Heading1Char">
    <w:name w:val="Heading 1 Char"/>
    <w:basedOn w:val="DefaultParagraphFont"/>
    <w:link w:val="Heading1"/>
    <w:uiPriority w:val="9"/>
    <w:rsid w:val="008852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8523D"/>
    <w:pPr>
      <w:spacing w:before="100" w:beforeAutospacing="1" w:after="100" w:afterAutospacing="1"/>
    </w:pPr>
    <w:rPr>
      <w:rFonts w:ascii="Times New Roman" w:eastAsia="Times New Roman" w:hAnsi="Times New Roman"/>
      <w:b w:val="0"/>
      <w:sz w:val="24"/>
      <w:szCs w:val="24"/>
      <w:lang w:eastAsia="en-GB"/>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5551">
      <w:bodyDiv w:val="1"/>
      <w:marLeft w:val="0"/>
      <w:marRight w:val="0"/>
      <w:marTop w:val="0"/>
      <w:marBottom w:val="0"/>
      <w:divBdr>
        <w:top w:val="none" w:sz="0" w:space="0" w:color="auto"/>
        <w:left w:val="none" w:sz="0" w:space="0" w:color="auto"/>
        <w:bottom w:val="none" w:sz="0" w:space="0" w:color="auto"/>
        <w:right w:val="none" w:sz="0" w:space="0" w:color="auto"/>
      </w:divBdr>
    </w:div>
    <w:div w:id="413936516">
      <w:bodyDiv w:val="1"/>
      <w:marLeft w:val="0"/>
      <w:marRight w:val="0"/>
      <w:marTop w:val="0"/>
      <w:marBottom w:val="0"/>
      <w:divBdr>
        <w:top w:val="none" w:sz="0" w:space="0" w:color="auto"/>
        <w:left w:val="none" w:sz="0" w:space="0" w:color="auto"/>
        <w:bottom w:val="none" w:sz="0" w:space="0" w:color="auto"/>
        <w:right w:val="none" w:sz="0" w:space="0" w:color="auto"/>
      </w:divBdr>
    </w:div>
    <w:div w:id="428743830">
      <w:bodyDiv w:val="1"/>
      <w:marLeft w:val="0"/>
      <w:marRight w:val="0"/>
      <w:marTop w:val="0"/>
      <w:marBottom w:val="0"/>
      <w:divBdr>
        <w:top w:val="none" w:sz="0" w:space="0" w:color="auto"/>
        <w:left w:val="none" w:sz="0" w:space="0" w:color="auto"/>
        <w:bottom w:val="none" w:sz="0" w:space="0" w:color="auto"/>
        <w:right w:val="none" w:sz="0" w:space="0" w:color="auto"/>
      </w:divBdr>
    </w:div>
    <w:div w:id="515580579">
      <w:bodyDiv w:val="1"/>
      <w:marLeft w:val="0"/>
      <w:marRight w:val="0"/>
      <w:marTop w:val="0"/>
      <w:marBottom w:val="0"/>
      <w:divBdr>
        <w:top w:val="none" w:sz="0" w:space="0" w:color="auto"/>
        <w:left w:val="none" w:sz="0" w:space="0" w:color="auto"/>
        <w:bottom w:val="none" w:sz="0" w:space="0" w:color="auto"/>
        <w:right w:val="none" w:sz="0" w:space="0" w:color="auto"/>
      </w:divBdr>
    </w:div>
    <w:div w:id="739642553">
      <w:bodyDiv w:val="1"/>
      <w:marLeft w:val="0"/>
      <w:marRight w:val="0"/>
      <w:marTop w:val="0"/>
      <w:marBottom w:val="0"/>
      <w:divBdr>
        <w:top w:val="none" w:sz="0" w:space="0" w:color="auto"/>
        <w:left w:val="none" w:sz="0" w:space="0" w:color="auto"/>
        <w:bottom w:val="none" w:sz="0" w:space="0" w:color="auto"/>
        <w:right w:val="none" w:sz="0" w:space="0" w:color="auto"/>
      </w:divBdr>
    </w:div>
    <w:div w:id="1141341215">
      <w:bodyDiv w:val="1"/>
      <w:marLeft w:val="0"/>
      <w:marRight w:val="0"/>
      <w:marTop w:val="0"/>
      <w:marBottom w:val="0"/>
      <w:divBdr>
        <w:top w:val="none" w:sz="0" w:space="0" w:color="auto"/>
        <w:left w:val="none" w:sz="0" w:space="0" w:color="auto"/>
        <w:bottom w:val="none" w:sz="0" w:space="0" w:color="auto"/>
        <w:right w:val="none" w:sz="0" w:space="0" w:color="auto"/>
      </w:divBdr>
    </w:div>
    <w:div w:id="1230732798">
      <w:bodyDiv w:val="1"/>
      <w:marLeft w:val="0"/>
      <w:marRight w:val="0"/>
      <w:marTop w:val="0"/>
      <w:marBottom w:val="0"/>
      <w:divBdr>
        <w:top w:val="none" w:sz="0" w:space="0" w:color="auto"/>
        <w:left w:val="none" w:sz="0" w:space="0" w:color="auto"/>
        <w:bottom w:val="none" w:sz="0" w:space="0" w:color="auto"/>
        <w:right w:val="none" w:sz="0" w:space="0" w:color="auto"/>
      </w:divBdr>
    </w:div>
    <w:div w:id="1381512743">
      <w:bodyDiv w:val="1"/>
      <w:marLeft w:val="0"/>
      <w:marRight w:val="0"/>
      <w:marTop w:val="0"/>
      <w:marBottom w:val="0"/>
      <w:divBdr>
        <w:top w:val="none" w:sz="0" w:space="0" w:color="auto"/>
        <w:left w:val="none" w:sz="0" w:space="0" w:color="auto"/>
        <w:bottom w:val="none" w:sz="0" w:space="0" w:color="auto"/>
        <w:right w:val="none" w:sz="0" w:space="0" w:color="auto"/>
      </w:divBdr>
    </w:div>
    <w:div w:id="1608852865">
      <w:bodyDiv w:val="1"/>
      <w:marLeft w:val="0"/>
      <w:marRight w:val="0"/>
      <w:marTop w:val="0"/>
      <w:marBottom w:val="0"/>
      <w:divBdr>
        <w:top w:val="none" w:sz="0" w:space="0" w:color="auto"/>
        <w:left w:val="none" w:sz="0" w:space="0" w:color="auto"/>
        <w:bottom w:val="none" w:sz="0" w:space="0" w:color="auto"/>
        <w:right w:val="none" w:sz="0" w:space="0" w:color="auto"/>
      </w:divBdr>
    </w:div>
    <w:div w:id="1757557908">
      <w:bodyDiv w:val="1"/>
      <w:marLeft w:val="0"/>
      <w:marRight w:val="0"/>
      <w:marTop w:val="0"/>
      <w:marBottom w:val="0"/>
      <w:divBdr>
        <w:top w:val="none" w:sz="0" w:space="0" w:color="auto"/>
        <w:left w:val="none" w:sz="0" w:space="0" w:color="auto"/>
        <w:bottom w:val="none" w:sz="0" w:space="0" w:color="auto"/>
        <w:right w:val="none" w:sz="0" w:space="0" w:color="auto"/>
      </w:divBdr>
    </w:div>
    <w:div w:id="20113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492603899" TargetMode="External"/><Relationship Id="rId18" Type="http://schemas.openxmlformats.org/officeDocument/2006/relationships/hyperlink" Target="https://www.bbc.co.uk/bitesize/clips/zhrcjx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lassroom.thenational.academy/lessons/can-i-sketch-a-map-of-my-settlement-6mvkcd" TargetMode="External"/><Relationship Id="rId17" Type="http://schemas.openxmlformats.org/officeDocument/2006/relationships/hyperlink" Target="https://www.bbc.co.uk/bitesize/clips/z8b9jxs" TargetMode="External"/><Relationship Id="rId2" Type="http://schemas.openxmlformats.org/officeDocument/2006/relationships/customXml" Target="../customXml/item2.xml"/><Relationship Id="rId16" Type="http://schemas.openxmlformats.org/officeDocument/2006/relationships/hyperlink" Target="https://classroom.thenational.academy/lessons/how-can-the-shape-of-solid-objects-be-changed-74uk2c?step=2&amp;activity=video" TargetMode="External"/><Relationship Id="rId20" Type="http://schemas.openxmlformats.org/officeDocument/2006/relationships/hyperlink" Target="https://classroom.thenational.academy/lessons/my-family-network-75j64c?activity=video&amp;step=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492603633" TargetMode="External"/><Relationship Id="rId5" Type="http://schemas.openxmlformats.org/officeDocument/2006/relationships/settings" Target="settings.xml"/><Relationship Id="rId15" Type="http://schemas.openxmlformats.org/officeDocument/2006/relationships/hyperlink" Target="https://vimeo.com/492603961" TargetMode="External"/><Relationship Id="rId10" Type="http://schemas.openxmlformats.org/officeDocument/2006/relationships/hyperlink" Target="https://classroom.thenational.academy/lessons/what-human-and-physical-features-can-i-find-in-my-settlement-c8v6ac" TargetMode="External"/><Relationship Id="rId19" Type="http://schemas.openxmlformats.org/officeDocument/2006/relationships/hyperlink" Target="https://vimeo.com/492604113" TargetMode="External"/><Relationship Id="rId4" Type="http://schemas.openxmlformats.org/officeDocument/2006/relationships/styles" Target="styles.xml"/><Relationship Id="rId9" Type="http://schemas.openxmlformats.org/officeDocument/2006/relationships/hyperlink" Target="https://vimeo.com/492603273" TargetMode="External"/><Relationship Id="rId14" Type="http://schemas.openxmlformats.org/officeDocument/2006/relationships/hyperlink" Target="https://classroom.thenational.academy/lessons/where-does-our-food-come-from-75hk8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303DC58B6EF4DAC161C3B7CDF0CE8" ma:contentTypeVersion="11" ma:contentTypeDescription="Create a new document." ma:contentTypeScope="" ma:versionID="83e86e898f537ab3ba2af9c846ee3fad">
  <xsd:schema xmlns:xsd="http://www.w3.org/2001/XMLSchema" xmlns:xs="http://www.w3.org/2001/XMLSchema" xmlns:p="http://schemas.microsoft.com/office/2006/metadata/properties" xmlns:ns3="3fb13b36-2efb-4180-b237-92f29acfccbe" xmlns:ns4="fcbdf696-8e83-4ac8-a780-68585eec7eba" targetNamespace="http://schemas.microsoft.com/office/2006/metadata/properties" ma:root="true" ma:fieldsID="e77eee1e6c1b361177d8d17108ebf0ad" ns3:_="" ns4:_="">
    <xsd:import namespace="3fb13b36-2efb-4180-b237-92f29acfccbe"/>
    <xsd:import namespace="fcbdf696-8e83-4ac8-a780-68585eec7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13b36-2efb-4180-b237-92f29acfc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df696-8e83-4ac8-a780-68585eec7e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E5656-4238-49A2-B44E-1309D4E7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13b36-2efb-4180-b237-92f29acfccbe"/>
    <ds:schemaRef ds:uri="fcbdf696-8e83-4ac8-a780-68585eec7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0BB56-9905-4AEF-8102-8D0932D776B9}">
  <ds:schemaRefs>
    <ds:schemaRef ds:uri="http://schemas.microsoft.com/sharepoint/v3/contenttype/forms"/>
  </ds:schemaRefs>
</ds:datastoreItem>
</file>

<file path=customXml/itemProps3.xml><?xml version="1.0" encoding="utf-8"?>
<ds:datastoreItem xmlns:ds="http://schemas.openxmlformats.org/officeDocument/2006/customXml" ds:itemID="{484FC9FE-B0CD-4D95-B6EB-3DD9EE4B5A1F}">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cbdf696-8e83-4ac8-a780-68585eec7eba"/>
    <ds:schemaRef ds:uri="3fb13b36-2efb-4180-b237-92f29acfccb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Howard Park Community School</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Robinson</dc:creator>
  <cp:lastModifiedBy>Carol Lavender</cp:lastModifiedBy>
  <cp:revision>7</cp:revision>
  <cp:lastPrinted>2021-01-13T17:31:00Z</cp:lastPrinted>
  <dcterms:created xsi:type="dcterms:W3CDTF">2021-01-15T12:47:00Z</dcterms:created>
  <dcterms:modified xsi:type="dcterms:W3CDTF">2021-01-20T13:44:00Z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0x010100F31303DC58B6EF4DAC161C3B7CDF0CE8</vt:lpwstr>
  </property>
</Properties>
</file>